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232" w:rsidRDefault="00BE0AF3" w:rsidP="00152D5A">
      <w:pPr>
        <w:wordWrap w:val="0"/>
        <w:adjustRightInd/>
        <w:ind w:right="212"/>
        <w:jc w:val="right"/>
        <w:rPr>
          <w:rFonts w:ascii="ＭＳ 明朝"/>
          <w:spacing w:val="2"/>
        </w:rPr>
      </w:pPr>
      <w:r>
        <w:rPr>
          <w:rFonts w:cs="ＭＳ 明朝" w:hint="eastAsia"/>
        </w:rPr>
        <w:t>事</w:t>
      </w:r>
      <w:r w:rsidR="00C55655">
        <w:rPr>
          <w:rFonts w:cs="ＭＳ 明朝" w:hint="eastAsia"/>
        </w:rPr>
        <w:t xml:space="preserve">　</w:t>
      </w:r>
      <w:r>
        <w:rPr>
          <w:rFonts w:cs="ＭＳ 明朝" w:hint="eastAsia"/>
        </w:rPr>
        <w:t>務</w:t>
      </w:r>
      <w:r w:rsidR="00C55655">
        <w:rPr>
          <w:rFonts w:cs="ＭＳ 明朝" w:hint="eastAsia"/>
        </w:rPr>
        <w:t xml:space="preserve">　</w:t>
      </w:r>
      <w:r>
        <w:rPr>
          <w:rFonts w:cs="ＭＳ 明朝" w:hint="eastAsia"/>
        </w:rPr>
        <w:t>連</w:t>
      </w:r>
      <w:r w:rsidR="00C55655">
        <w:rPr>
          <w:rFonts w:cs="ＭＳ 明朝" w:hint="eastAsia"/>
        </w:rPr>
        <w:t xml:space="preserve">　</w:t>
      </w:r>
      <w:r>
        <w:rPr>
          <w:rFonts w:cs="ＭＳ 明朝" w:hint="eastAsia"/>
        </w:rPr>
        <w:t>絡</w:t>
      </w:r>
    </w:p>
    <w:p w:rsidR="00BD7232" w:rsidRDefault="005B3EE5" w:rsidP="00952AC2">
      <w:pPr>
        <w:wordWrap w:val="0"/>
        <w:adjustRightInd/>
        <w:jc w:val="right"/>
        <w:rPr>
          <w:rFonts w:cs="ＭＳ 明朝"/>
        </w:rPr>
      </w:pPr>
      <w:r>
        <w:rPr>
          <w:rFonts w:ascii="ＭＳ 明朝" w:hAnsi="ＭＳ 明朝" w:cs="ＭＳ 明朝" w:hint="eastAsia"/>
        </w:rPr>
        <w:t>令和</w:t>
      </w:r>
      <w:r w:rsidR="00F10EDC">
        <w:rPr>
          <w:rFonts w:ascii="ＭＳ 明朝" w:hAnsi="ＭＳ 明朝" w:cs="ＭＳ 明朝" w:hint="eastAsia"/>
        </w:rPr>
        <w:t>２(2020</w:t>
      </w:r>
      <w:r w:rsidR="00C4618F" w:rsidRPr="00140E14">
        <w:rPr>
          <w:rFonts w:ascii="ＭＳ 明朝" w:hAnsi="ＭＳ 明朝" w:cs="ＭＳ 明朝" w:hint="eastAsia"/>
        </w:rPr>
        <w:t>)</w:t>
      </w:r>
      <w:r w:rsidR="00014FA4" w:rsidRPr="00140E14">
        <w:rPr>
          <w:rFonts w:ascii="ＭＳ 明朝" w:hAnsi="ＭＳ 明朝" w:cs="ＭＳ 明朝" w:hint="eastAsia"/>
        </w:rPr>
        <w:t>年</w:t>
      </w:r>
      <w:r w:rsidR="00712759">
        <w:rPr>
          <w:rFonts w:ascii="ＭＳ 明朝" w:hAnsi="ＭＳ 明朝" w:cs="ＭＳ 明朝" w:hint="eastAsia"/>
        </w:rPr>
        <w:t>10</w:t>
      </w:r>
      <w:r w:rsidR="00BD7232" w:rsidRPr="00140E14">
        <w:rPr>
          <w:rFonts w:ascii="ＭＳ 明朝" w:hAnsi="ＭＳ 明朝" w:cs="ＭＳ 明朝" w:hint="eastAsia"/>
        </w:rPr>
        <w:t>月</w:t>
      </w:r>
      <w:r w:rsidR="00226978">
        <w:rPr>
          <w:rFonts w:ascii="ＭＳ 明朝" w:hAnsi="ＭＳ 明朝" w:cs="ＭＳ 明朝" w:hint="eastAsia"/>
        </w:rPr>
        <w:t>16</w:t>
      </w:r>
      <w:r w:rsidR="00BD7232">
        <w:rPr>
          <w:rFonts w:cs="ＭＳ 明朝" w:hint="eastAsia"/>
        </w:rPr>
        <w:t>日</w:t>
      </w:r>
      <w:r w:rsidR="00952AC2">
        <w:rPr>
          <w:rFonts w:cs="ＭＳ 明朝" w:hint="eastAsia"/>
        </w:rPr>
        <w:t xml:space="preserve">　</w:t>
      </w:r>
    </w:p>
    <w:p w:rsidR="00D00546" w:rsidRDefault="003665E3" w:rsidP="00D00546">
      <w:pPr>
        <w:adjustRightInd/>
        <w:jc w:val="right"/>
        <w:rPr>
          <w:rFonts w:ascii="ＭＳ 明朝"/>
          <w:spacing w:val="2"/>
        </w:rPr>
      </w:pPr>
      <w:r>
        <w:rPr>
          <w:rFonts w:cs="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1004570</wp:posOffset>
                </wp:positionH>
                <wp:positionV relativeFrom="paragraph">
                  <wp:posOffset>217170</wp:posOffset>
                </wp:positionV>
                <wp:extent cx="85725" cy="419100"/>
                <wp:effectExtent l="0" t="0" r="2857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419100"/>
                        </a:xfrm>
                        <a:prstGeom prst="rightBrace">
                          <a:avLst>
                            <a:gd name="adj1" fmla="val 5157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6470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79.1pt;margin-top:17.1pt;width:6.7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" adj="2279">
                <v:textbox inset="5.85pt,.7pt,5.85pt,.7pt"/>
              </v:shape>
            </w:pict>
          </mc:Fallback>
        </mc:AlternateContent>
      </w:r>
    </w:p>
    <w:p w:rsidR="00CF0A60" w:rsidRDefault="006F0EA1" w:rsidP="00380F3B">
      <w:pPr>
        <w:adjustRightInd/>
        <w:ind w:firstLineChars="100" w:firstLine="212"/>
        <w:rPr>
          <w:rFonts w:cs="ＭＳ 明朝"/>
        </w:rPr>
      </w:pPr>
      <w:r>
        <w:rPr>
          <w:rFonts w:cs="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1061720</wp:posOffset>
                </wp:positionH>
                <wp:positionV relativeFrom="paragraph">
                  <wp:posOffset>80645</wp:posOffset>
                </wp:positionV>
                <wp:extent cx="781050" cy="3714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81050" cy="371475"/>
                        </a:xfrm>
                        <a:prstGeom prst="rect">
                          <a:avLst/>
                        </a:prstGeom>
                        <a:noFill/>
                        <a:ln w="6350">
                          <a:noFill/>
                        </a:ln>
                      </wps:spPr>
                      <wps:txbx>
                        <w:txbxContent>
                          <w:p w:rsidR="006F0EA1" w:rsidRDefault="00FE7A1F">
                            <w:r>
                              <w:rPr>
                                <w:rFonts w:hint="eastAsia"/>
                              </w:rPr>
                              <w:t>御中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83.6pt;margin-top:6.35pt;width:61.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" filled="f" stroked="f" strokeweight=".5pt">
                <v:textbox>
                  <w:txbxContent>
                    <w:p w:rsidR="006F0EA1" w:rsidRDefault="00FE7A1F">
                      <w:r>
                        <w:rPr>
                          <w:rFonts w:hint="eastAsia"/>
                        </w:rPr>
                        <w:t>御中</w:t>
                      </w:r>
                    </w:p>
                  </w:txbxContent>
                </v:textbox>
              </v:shape>
            </w:pict>
          </mc:Fallback>
        </mc:AlternateContent>
      </w:r>
      <w:r w:rsidR="0037420C">
        <w:rPr>
          <w:rFonts w:cs="ＭＳ 明朝" w:hint="eastAsia"/>
        </w:rPr>
        <w:t>各</w:t>
      </w:r>
      <w:r w:rsidR="00CF0A60">
        <w:rPr>
          <w:rFonts w:cs="ＭＳ 明朝" w:hint="eastAsia"/>
        </w:rPr>
        <w:t>有床</w:t>
      </w:r>
      <w:r w:rsidR="0037420C">
        <w:rPr>
          <w:rFonts w:cs="ＭＳ 明朝" w:hint="eastAsia"/>
        </w:rPr>
        <w:t>診療所</w:t>
      </w:r>
    </w:p>
    <w:p w:rsidR="00BD7232" w:rsidRDefault="00CF0A60" w:rsidP="003665E3">
      <w:pPr>
        <w:adjustRightInd/>
        <w:ind w:firstLineChars="100" w:firstLine="212"/>
        <w:rPr>
          <w:rFonts w:cs="ＭＳ 明朝"/>
        </w:rPr>
      </w:pPr>
      <w:r>
        <w:rPr>
          <w:rFonts w:cs="ＭＳ 明朝" w:hint="eastAsia"/>
        </w:rPr>
        <w:t xml:space="preserve">各病院　　　　</w:t>
      </w:r>
      <w:r w:rsidR="00380F3B">
        <w:rPr>
          <w:rFonts w:cs="ＭＳ 明朝" w:hint="eastAsia"/>
        </w:rPr>
        <w:t xml:space="preserve">　</w:t>
      </w:r>
      <w:r>
        <w:rPr>
          <w:rFonts w:cs="ＭＳ 明朝" w:hint="eastAsia"/>
        </w:rPr>
        <w:t xml:space="preserve">　</w:t>
      </w:r>
      <w:bookmarkStart w:id="0" w:name="_GoBack"/>
      <w:bookmarkEnd w:id="0"/>
    </w:p>
    <w:p w:rsidR="005002C6" w:rsidRPr="003665E3" w:rsidRDefault="005002C6" w:rsidP="003665E3">
      <w:pPr>
        <w:adjustRightInd/>
        <w:ind w:firstLineChars="100" w:firstLine="212"/>
        <w:rPr>
          <w:rFonts w:cs="ＭＳ 明朝"/>
        </w:rPr>
      </w:pPr>
    </w:p>
    <w:p w:rsidR="00BD7232" w:rsidRDefault="0037420C" w:rsidP="0037420C">
      <w:pPr>
        <w:wordWrap w:val="0"/>
        <w:adjustRightInd/>
        <w:ind w:firstLineChars="1900" w:firstLine="4028"/>
        <w:jc w:val="right"/>
        <w:rPr>
          <w:rFonts w:ascii="ＭＳ 明朝"/>
          <w:spacing w:val="2"/>
        </w:rPr>
      </w:pPr>
      <w:r>
        <w:rPr>
          <w:rFonts w:cs="ＭＳ 明朝" w:hint="eastAsia"/>
        </w:rPr>
        <w:t>栃木県保健福祉部</w:t>
      </w:r>
      <w:r w:rsidR="00BE0AF3">
        <w:rPr>
          <w:rFonts w:cs="ＭＳ 明朝" w:hint="eastAsia"/>
        </w:rPr>
        <w:t>医療政策課</w:t>
      </w:r>
      <w:r>
        <w:rPr>
          <w:rFonts w:cs="ＭＳ 明朝" w:hint="eastAsia"/>
        </w:rPr>
        <w:t xml:space="preserve">　</w:t>
      </w:r>
      <w:r w:rsidR="00712759">
        <w:rPr>
          <w:rFonts w:cs="ＭＳ 明朝" w:hint="eastAsia"/>
        </w:rPr>
        <w:t xml:space="preserve">　</w:t>
      </w:r>
    </w:p>
    <w:p w:rsidR="00BD7232" w:rsidRPr="00C55655" w:rsidRDefault="00BD7232" w:rsidP="00BD7232">
      <w:pPr>
        <w:adjustRightInd/>
        <w:rPr>
          <w:rFonts w:ascii="ＭＳ 明朝"/>
          <w:spacing w:val="2"/>
        </w:rPr>
      </w:pPr>
    </w:p>
    <w:p w:rsidR="00BA0219" w:rsidRDefault="00BA0219" w:rsidP="00BD7232">
      <w:pPr>
        <w:adjustRightInd/>
        <w:rPr>
          <w:rFonts w:ascii="ＭＳ 明朝"/>
          <w:spacing w:val="2"/>
        </w:rPr>
      </w:pPr>
    </w:p>
    <w:p w:rsidR="00496300" w:rsidRPr="00E90813" w:rsidRDefault="00BD7232" w:rsidP="003D0F6F">
      <w:pPr>
        <w:adjustRightInd/>
        <w:ind w:left="636" w:rightChars="300" w:right="636" w:hangingChars="300" w:hanging="636"/>
        <w:rPr>
          <w:rFonts w:asciiTheme="minorEastAsia" w:eastAsiaTheme="minorEastAsia" w:hAnsiTheme="minorEastAsia" w:cs="ＭＳ 明朝"/>
        </w:rPr>
      </w:pPr>
      <w:r>
        <w:rPr>
          <w:rFonts w:cs="ＭＳ 明朝" w:hint="eastAsia"/>
        </w:rPr>
        <w:t xml:space="preserve">　　　</w:t>
      </w:r>
      <w:r w:rsidR="00E90813" w:rsidRPr="00E90813">
        <w:rPr>
          <w:rFonts w:asciiTheme="minorEastAsia" w:eastAsiaTheme="minorEastAsia" w:hAnsiTheme="minorEastAsia" w:cs="ＭＳ 明朝" w:hint="eastAsia"/>
        </w:rPr>
        <w:t>令和</w:t>
      </w:r>
      <w:r w:rsidR="00590AA2">
        <w:rPr>
          <w:rFonts w:asciiTheme="minorEastAsia" w:eastAsiaTheme="minorEastAsia" w:hAnsiTheme="minorEastAsia" w:cs="ＭＳ 明朝" w:hint="eastAsia"/>
        </w:rPr>
        <w:t>２</w:t>
      </w:r>
      <w:r w:rsidR="00BE0AF3" w:rsidRPr="00E90813">
        <w:rPr>
          <w:rFonts w:asciiTheme="minorEastAsia" w:eastAsiaTheme="minorEastAsia" w:hAnsiTheme="minorEastAsia" w:cs="ＭＳ 明朝" w:hint="eastAsia"/>
        </w:rPr>
        <w:t>年度</w:t>
      </w:r>
      <w:r w:rsidR="0081064E">
        <w:rPr>
          <w:rFonts w:asciiTheme="minorEastAsia" w:eastAsiaTheme="minorEastAsia" w:hAnsiTheme="minorEastAsia" w:cs="ＭＳ 明朝" w:hint="eastAsia"/>
        </w:rPr>
        <w:t>(</w:t>
      </w:r>
      <w:r w:rsidR="00590AA2">
        <w:rPr>
          <w:rFonts w:asciiTheme="minorEastAsia" w:eastAsiaTheme="minorEastAsia" w:hAnsiTheme="minorEastAsia" w:cs="ＭＳ 明朝" w:hint="eastAsia"/>
        </w:rPr>
        <w:t>令和元</w:t>
      </w:r>
      <w:r w:rsidR="00B47549" w:rsidRPr="00E90813">
        <w:rPr>
          <w:rFonts w:asciiTheme="minorEastAsia" w:eastAsiaTheme="minorEastAsia" w:hAnsiTheme="minorEastAsia" w:cs="ＭＳ 明朝" w:hint="eastAsia"/>
        </w:rPr>
        <w:t>年度</w:t>
      </w:r>
      <w:r w:rsidR="00B47549" w:rsidRPr="00E90813">
        <w:rPr>
          <w:rFonts w:asciiTheme="minorEastAsia" w:eastAsiaTheme="minorEastAsia" w:hAnsiTheme="minorEastAsia" w:cs="ＭＳ 明朝"/>
        </w:rPr>
        <w:t>からの繰越分</w:t>
      </w:r>
      <w:r w:rsidR="0081064E">
        <w:rPr>
          <w:rFonts w:asciiTheme="minorEastAsia" w:eastAsiaTheme="minorEastAsia" w:hAnsiTheme="minorEastAsia" w:cs="ＭＳ 明朝"/>
        </w:rPr>
        <w:t>)</w:t>
      </w:r>
      <w:r w:rsidR="00712759">
        <w:rPr>
          <w:rFonts w:asciiTheme="minorEastAsia" w:eastAsiaTheme="minorEastAsia" w:hAnsiTheme="minorEastAsia" w:cs="ＭＳ 明朝" w:hint="eastAsia"/>
        </w:rPr>
        <w:t>及び令和２年度当初予算分</w:t>
      </w:r>
      <w:r w:rsidR="009F0D3D">
        <w:rPr>
          <w:rFonts w:asciiTheme="minorEastAsia" w:eastAsiaTheme="minorEastAsia" w:hAnsiTheme="minorEastAsia" w:cs="ＭＳ 明朝" w:hint="eastAsia"/>
        </w:rPr>
        <w:t>有床診療所等スプリンクラー等施設整備事業に</w:t>
      </w:r>
      <w:r w:rsidR="009F0D3D">
        <w:rPr>
          <w:rFonts w:asciiTheme="minorEastAsia" w:eastAsiaTheme="minorEastAsia" w:hAnsiTheme="minorEastAsia" w:cs="ＭＳ 明朝"/>
        </w:rPr>
        <w:t>係る</w:t>
      </w:r>
      <w:r w:rsidR="00BE0AF3" w:rsidRPr="00E90813">
        <w:rPr>
          <w:rFonts w:asciiTheme="minorEastAsia" w:eastAsiaTheme="minorEastAsia" w:hAnsiTheme="minorEastAsia" w:cs="ＭＳ 明朝" w:hint="eastAsia"/>
        </w:rPr>
        <w:t>事業計画書の提出</w:t>
      </w:r>
      <w:r w:rsidR="00FB17AD" w:rsidRPr="00E90813">
        <w:rPr>
          <w:rFonts w:asciiTheme="minorEastAsia" w:eastAsiaTheme="minorEastAsia" w:hAnsiTheme="minorEastAsia" w:cs="ＭＳ 明朝" w:hint="eastAsia"/>
        </w:rPr>
        <w:t>について</w:t>
      </w:r>
    </w:p>
    <w:p w:rsidR="0037420C" w:rsidRPr="00590AA2" w:rsidRDefault="0037420C" w:rsidP="00496300">
      <w:pPr>
        <w:adjustRightInd/>
        <w:rPr>
          <w:rFonts w:ascii="ＭＳ 明朝"/>
          <w:spacing w:val="2"/>
        </w:rPr>
      </w:pPr>
    </w:p>
    <w:p w:rsidR="00496300" w:rsidRDefault="00496300" w:rsidP="00496300">
      <w:pPr>
        <w:adjustRightInd/>
        <w:rPr>
          <w:rFonts w:ascii="ＭＳ 明朝"/>
          <w:spacing w:val="2"/>
        </w:rPr>
      </w:pPr>
      <w:r>
        <w:rPr>
          <w:rFonts w:cs="ＭＳ 明朝" w:hint="eastAsia"/>
        </w:rPr>
        <w:t xml:space="preserve">　本県の医療</w:t>
      </w:r>
      <w:r w:rsidR="00C326E0">
        <w:rPr>
          <w:rFonts w:cs="ＭＳ 明朝" w:hint="eastAsia"/>
        </w:rPr>
        <w:t>行政</w:t>
      </w:r>
      <w:r>
        <w:rPr>
          <w:rFonts w:cs="ＭＳ 明朝" w:hint="eastAsia"/>
        </w:rPr>
        <w:t>の推進につきましては、日頃から特段の</w:t>
      </w:r>
      <w:r w:rsidR="00E54F03">
        <w:rPr>
          <w:rFonts w:cs="ＭＳ 明朝" w:hint="eastAsia"/>
        </w:rPr>
        <w:t>御理解、</w:t>
      </w:r>
      <w:r>
        <w:rPr>
          <w:rFonts w:cs="ＭＳ 明朝" w:hint="eastAsia"/>
        </w:rPr>
        <w:t>御協力を賜り、厚く</w:t>
      </w:r>
      <w:r w:rsidR="00151F2A">
        <w:rPr>
          <w:rFonts w:cs="ＭＳ 明朝" w:hint="eastAsia"/>
        </w:rPr>
        <w:t>御礼</w:t>
      </w:r>
      <w:r>
        <w:rPr>
          <w:rFonts w:cs="ＭＳ 明朝" w:hint="eastAsia"/>
        </w:rPr>
        <w:t>申し上げます。</w:t>
      </w:r>
    </w:p>
    <w:p w:rsidR="0047241C" w:rsidRPr="009B2DF0" w:rsidRDefault="00152D5A" w:rsidP="009B2DF0">
      <w:r>
        <w:rPr>
          <w:rFonts w:hint="eastAsia"/>
        </w:rPr>
        <w:t xml:space="preserve">　</w:t>
      </w:r>
      <w:r w:rsidR="00BE0AF3">
        <w:rPr>
          <w:rFonts w:hint="eastAsia"/>
        </w:rPr>
        <w:t>今般、</w:t>
      </w:r>
      <w:r w:rsidR="00865C36">
        <w:rPr>
          <w:rFonts w:hint="eastAsia"/>
        </w:rPr>
        <w:t>標記に</w:t>
      </w:r>
      <w:r w:rsidR="007D297D">
        <w:rPr>
          <w:rFonts w:hint="eastAsia"/>
        </w:rPr>
        <w:t>ついて</w:t>
      </w:r>
      <w:r w:rsidR="007D297D">
        <w:t>、</w:t>
      </w:r>
      <w:r w:rsidR="00C13182">
        <w:rPr>
          <w:rFonts w:hint="eastAsia"/>
        </w:rPr>
        <w:t>厚生労働省から</w:t>
      </w:r>
      <w:r w:rsidR="00BD7AD6">
        <w:t>連絡</w:t>
      </w:r>
      <w:r w:rsidR="00BD7AD6">
        <w:rPr>
          <w:rFonts w:hint="eastAsia"/>
        </w:rPr>
        <w:t>があり</w:t>
      </w:r>
      <w:r w:rsidR="009B2DF0">
        <w:t>ました</w:t>
      </w:r>
      <w:r w:rsidR="009B2DF0">
        <w:rPr>
          <w:rFonts w:hint="eastAsia"/>
        </w:rPr>
        <w:t>ので</w:t>
      </w:r>
      <w:r w:rsidR="005B4FF0" w:rsidRPr="005B4FF0">
        <w:rPr>
          <w:rFonts w:hint="eastAsia"/>
        </w:rPr>
        <w:t>、</w:t>
      </w:r>
      <w:r w:rsidR="00D33626" w:rsidRPr="00172BB8">
        <w:rPr>
          <w:rFonts w:hint="eastAsia"/>
        </w:rPr>
        <w:t>本事業の活用を希望される場合は、下記</w:t>
      </w:r>
      <w:r w:rsidR="00674B0B" w:rsidRPr="00172BB8">
        <w:rPr>
          <w:rFonts w:hint="eastAsia"/>
        </w:rPr>
        <w:t>事項に留意の上、</w:t>
      </w:r>
      <w:r w:rsidR="00E90813" w:rsidRPr="006F0EA1">
        <w:rPr>
          <w:rFonts w:hint="eastAsia"/>
          <w:b/>
          <w:u w:val="single"/>
        </w:rPr>
        <w:t>令和</w:t>
      </w:r>
      <w:r w:rsidR="00172BB8" w:rsidRPr="006F0EA1">
        <w:rPr>
          <w:rFonts w:hint="eastAsia"/>
          <w:b/>
          <w:u w:val="single"/>
        </w:rPr>
        <w:t>２</w:t>
      </w:r>
      <w:r w:rsidR="00172BB8" w:rsidRPr="006F0EA1">
        <w:rPr>
          <w:rFonts w:ascii="ＭＳ 明朝" w:hAnsi="ＭＳ 明朝"/>
          <w:b/>
          <w:u w:val="single"/>
        </w:rPr>
        <w:t>(20</w:t>
      </w:r>
      <w:r w:rsidR="00172BB8" w:rsidRPr="006F0EA1">
        <w:rPr>
          <w:rFonts w:ascii="ＭＳ 明朝" w:hAnsi="ＭＳ 明朝" w:hint="eastAsia"/>
          <w:b/>
          <w:u w:val="single"/>
        </w:rPr>
        <w:t>20</w:t>
      </w:r>
      <w:r w:rsidR="00C4618F" w:rsidRPr="006F0EA1">
        <w:rPr>
          <w:rFonts w:ascii="ＭＳ 明朝" w:hAnsi="ＭＳ 明朝"/>
          <w:b/>
          <w:u w:val="single"/>
        </w:rPr>
        <w:t>)</w:t>
      </w:r>
      <w:r w:rsidR="00E90813" w:rsidRPr="006F0EA1">
        <w:rPr>
          <w:rFonts w:ascii="ＭＳ 明朝" w:hAnsi="ＭＳ 明朝" w:hint="eastAsia"/>
          <w:b/>
          <w:u w:val="single"/>
        </w:rPr>
        <w:t>年</w:t>
      </w:r>
      <w:r w:rsidR="00712759" w:rsidRPr="006F0EA1">
        <w:rPr>
          <w:rFonts w:ascii="ＭＳ 明朝" w:hAnsi="ＭＳ 明朝" w:hint="eastAsia"/>
          <w:b/>
          <w:u w:val="single"/>
        </w:rPr>
        <w:t>11</w:t>
      </w:r>
      <w:r w:rsidR="00C4618F" w:rsidRPr="006F0EA1">
        <w:rPr>
          <w:rFonts w:ascii="ＭＳ 明朝" w:hAnsi="ＭＳ 明朝" w:hint="eastAsia"/>
          <w:b/>
          <w:u w:val="single"/>
        </w:rPr>
        <w:t>月</w:t>
      </w:r>
      <w:r w:rsidR="00712759" w:rsidRPr="006F0EA1">
        <w:rPr>
          <w:rFonts w:ascii="ＭＳ 明朝" w:hAnsi="ＭＳ 明朝" w:hint="eastAsia"/>
          <w:b/>
          <w:u w:val="single"/>
        </w:rPr>
        <w:t>13</w:t>
      </w:r>
      <w:r w:rsidR="000A2603" w:rsidRPr="006F0EA1">
        <w:rPr>
          <w:rFonts w:ascii="ＭＳ 明朝" w:hAnsi="ＭＳ 明朝" w:hint="eastAsia"/>
          <w:b/>
          <w:u w:val="single"/>
        </w:rPr>
        <w:t>日</w:t>
      </w:r>
      <w:r w:rsidR="000A2603" w:rsidRPr="006F0EA1">
        <w:rPr>
          <w:rFonts w:hint="eastAsia"/>
          <w:b/>
          <w:u w:val="single"/>
        </w:rPr>
        <w:t>（</w:t>
      </w:r>
      <w:r w:rsidR="00712759" w:rsidRPr="006F0EA1">
        <w:rPr>
          <w:rFonts w:hint="eastAsia"/>
          <w:b/>
          <w:u w:val="single"/>
        </w:rPr>
        <w:t>金</w:t>
      </w:r>
      <w:r w:rsidR="000A2603" w:rsidRPr="006F0EA1">
        <w:rPr>
          <w:rFonts w:hint="eastAsia"/>
          <w:b/>
          <w:u w:val="single"/>
        </w:rPr>
        <w:t>）</w:t>
      </w:r>
      <w:r w:rsidR="00815674" w:rsidRPr="006F0EA1">
        <w:rPr>
          <w:rFonts w:hint="eastAsia"/>
          <w:b/>
          <w:u w:val="single"/>
        </w:rPr>
        <w:t>まで</w:t>
      </w:r>
      <w:r w:rsidR="006D53C6" w:rsidRPr="006F0EA1">
        <w:rPr>
          <w:rFonts w:hint="eastAsia"/>
          <w:b/>
          <w:u w:val="single"/>
        </w:rPr>
        <w:t>（必着）</w:t>
      </w:r>
      <w:r w:rsidR="00815674" w:rsidRPr="00172BB8">
        <w:rPr>
          <w:rFonts w:hint="eastAsia"/>
        </w:rPr>
        <w:t>に</w:t>
      </w:r>
      <w:r w:rsidR="00674B0B" w:rsidRPr="00172BB8">
        <w:rPr>
          <w:rFonts w:hint="eastAsia"/>
        </w:rPr>
        <w:t>当課宛て</w:t>
      </w:r>
      <w:r w:rsidR="00D33626" w:rsidRPr="00172BB8">
        <w:rPr>
          <w:rFonts w:hint="eastAsia"/>
        </w:rPr>
        <w:t>事業計画書等を提出願います</w:t>
      </w:r>
      <w:r w:rsidR="00D33626">
        <w:rPr>
          <w:rFonts w:cs="ＭＳ 明朝" w:hint="eastAsia"/>
        </w:rPr>
        <w:t>。</w:t>
      </w:r>
    </w:p>
    <w:p w:rsidR="00BD7232" w:rsidRDefault="00BD7232" w:rsidP="00BD7232">
      <w:pPr>
        <w:adjustRightInd/>
        <w:jc w:val="center"/>
        <w:rPr>
          <w:rFonts w:ascii="ＭＳ 明朝"/>
          <w:spacing w:val="2"/>
        </w:rPr>
      </w:pPr>
      <w:r>
        <w:rPr>
          <w:rFonts w:cs="ＭＳ 明朝" w:hint="eastAsia"/>
        </w:rPr>
        <w:t>記</w:t>
      </w:r>
    </w:p>
    <w:p w:rsidR="000E7CC9" w:rsidRDefault="00524B44" w:rsidP="000E7CC9">
      <w:pPr>
        <w:adjustRightInd/>
        <w:rPr>
          <w:rFonts w:cs="ＭＳ 明朝"/>
        </w:rPr>
      </w:pPr>
      <w:r>
        <w:rPr>
          <w:rFonts w:cs="ＭＳ 明朝" w:hint="eastAsia"/>
        </w:rPr>
        <w:t>１</w:t>
      </w:r>
      <w:r w:rsidR="00BE2044">
        <w:rPr>
          <w:rFonts w:cs="ＭＳ 明朝" w:hint="eastAsia"/>
        </w:rPr>
        <w:t xml:space="preserve">　</w:t>
      </w:r>
      <w:r w:rsidR="00A94044">
        <w:rPr>
          <w:rFonts w:cs="ＭＳ 明朝" w:hint="eastAsia"/>
        </w:rPr>
        <w:t>本</w:t>
      </w:r>
      <w:r w:rsidR="00BB0D86">
        <w:rPr>
          <w:rFonts w:cs="ＭＳ 明朝" w:hint="eastAsia"/>
        </w:rPr>
        <w:t>事業</w:t>
      </w:r>
      <w:r w:rsidR="000E7CC9">
        <w:rPr>
          <w:rFonts w:cs="ＭＳ 明朝" w:hint="eastAsia"/>
        </w:rPr>
        <w:t>の概要</w:t>
      </w:r>
    </w:p>
    <w:p w:rsidR="000E7CC9" w:rsidRPr="00BE2044" w:rsidRDefault="005B4FF0" w:rsidP="000E7CC9">
      <w:pPr>
        <w:adjustRightInd/>
        <w:ind w:left="424" w:hangingChars="200" w:hanging="424"/>
        <w:rPr>
          <w:rFonts w:ascii="ＭＳ 明朝" w:hAnsi="ＭＳ 明朝" w:cs="ＭＳ 明朝"/>
        </w:rPr>
      </w:pPr>
      <w:r w:rsidRPr="00BE2044">
        <w:rPr>
          <w:rFonts w:ascii="ＭＳ 明朝" w:hAnsi="ＭＳ 明朝" w:cs="ＭＳ 明朝" w:hint="eastAsia"/>
        </w:rPr>
        <w:t xml:space="preserve">　</w:t>
      </w:r>
      <w:r w:rsidR="00BE2044" w:rsidRPr="00BE2044">
        <w:rPr>
          <w:rFonts w:ascii="ＭＳ 明朝" w:hAnsi="ＭＳ 明朝" w:cs="ＭＳ 明朝" w:hint="eastAsia"/>
        </w:rPr>
        <w:t>(</w:t>
      </w:r>
      <w:r w:rsidR="00BB0D86">
        <w:rPr>
          <w:rFonts w:ascii="ＭＳ 明朝" w:hAnsi="ＭＳ 明朝" w:cs="ＭＳ 明朝" w:hint="eastAsia"/>
        </w:rPr>
        <w:t>1</w:t>
      </w:r>
      <w:r w:rsidR="00BE2044" w:rsidRPr="00BE2044">
        <w:rPr>
          <w:rFonts w:ascii="ＭＳ 明朝" w:hAnsi="ＭＳ 明朝" w:cs="ＭＳ 明朝" w:hint="eastAsia"/>
        </w:rPr>
        <w:t>)</w:t>
      </w:r>
      <w:r w:rsidR="00A94044">
        <w:rPr>
          <w:rFonts w:ascii="ＭＳ 明朝" w:hAnsi="ＭＳ 明朝" w:cs="ＭＳ 明朝" w:hint="eastAsia"/>
        </w:rPr>
        <w:t xml:space="preserve"> </w:t>
      </w:r>
      <w:r w:rsidR="000E7CC9" w:rsidRPr="00BE2044">
        <w:rPr>
          <w:rFonts w:ascii="ＭＳ 明朝" w:hAnsi="ＭＳ 明朝" w:cs="ＭＳ 明朝" w:hint="eastAsia"/>
        </w:rPr>
        <w:t>対象</w:t>
      </w:r>
      <w:r w:rsidRPr="00BE2044">
        <w:rPr>
          <w:rFonts w:ascii="ＭＳ 明朝" w:hAnsi="ＭＳ 明朝" w:cs="ＭＳ 明朝" w:hint="eastAsia"/>
        </w:rPr>
        <w:t>施設</w:t>
      </w:r>
      <w:r w:rsidR="000E7CC9" w:rsidRPr="00BE2044">
        <w:rPr>
          <w:rFonts w:ascii="ＭＳ 明朝" w:hAnsi="ＭＳ 明朝" w:cs="ＭＳ 明朝" w:hint="eastAsia"/>
        </w:rPr>
        <w:t>：診療所、病院、助産所</w:t>
      </w:r>
      <w:r w:rsidRPr="00BE2044">
        <w:rPr>
          <w:rFonts w:ascii="ＭＳ 明朝" w:hAnsi="ＭＳ 明朝" w:cs="ＭＳ 明朝" w:hint="eastAsia"/>
        </w:rPr>
        <w:t>のうち病床又は入所施設を有している棟</w:t>
      </w:r>
    </w:p>
    <w:p w:rsidR="003E3B92" w:rsidRDefault="000E7CC9" w:rsidP="003665E3">
      <w:pPr>
        <w:adjustRightInd/>
        <w:ind w:left="424" w:hangingChars="200" w:hanging="424"/>
        <w:rPr>
          <w:rFonts w:ascii="ＭＳ 明朝" w:hAnsi="ＭＳ 明朝"/>
        </w:rPr>
      </w:pPr>
      <w:r w:rsidRPr="00BE2044">
        <w:rPr>
          <w:rFonts w:ascii="ＭＳ 明朝" w:hAnsi="ＭＳ 明朝" w:cs="ＭＳ 明朝" w:hint="eastAsia"/>
        </w:rPr>
        <w:t xml:space="preserve">　</w:t>
      </w:r>
      <w:r w:rsidR="00BE2044" w:rsidRPr="00BE2044">
        <w:rPr>
          <w:rFonts w:ascii="ＭＳ 明朝" w:hAnsi="ＭＳ 明朝" w:cs="ＭＳ 明朝" w:hint="eastAsia"/>
        </w:rPr>
        <w:t>(</w:t>
      </w:r>
      <w:r w:rsidR="00BB0D86">
        <w:rPr>
          <w:rFonts w:ascii="ＭＳ 明朝" w:hAnsi="ＭＳ 明朝" w:cs="ＭＳ 明朝" w:hint="eastAsia"/>
        </w:rPr>
        <w:t>2</w:t>
      </w:r>
      <w:r w:rsidR="00BE2044" w:rsidRPr="00BE2044">
        <w:rPr>
          <w:rFonts w:ascii="ＭＳ 明朝" w:hAnsi="ＭＳ 明朝" w:cs="ＭＳ 明朝" w:hint="eastAsia"/>
        </w:rPr>
        <w:t>)</w:t>
      </w:r>
      <w:r w:rsidR="00A94044">
        <w:rPr>
          <w:rFonts w:ascii="ＭＳ 明朝" w:hAnsi="ＭＳ 明朝" w:cs="ＭＳ 明朝" w:hint="eastAsia"/>
        </w:rPr>
        <w:t xml:space="preserve"> </w:t>
      </w:r>
      <w:r w:rsidR="005B4FF0" w:rsidRPr="00BE2044">
        <w:rPr>
          <w:rFonts w:ascii="ＭＳ 明朝" w:hAnsi="ＭＳ 明朝" w:cs="ＭＳ 明朝" w:hint="eastAsia"/>
        </w:rPr>
        <w:t>事業内容</w:t>
      </w:r>
      <w:r w:rsidRPr="00BE2044">
        <w:rPr>
          <w:rFonts w:ascii="ＭＳ 明朝" w:hAnsi="ＭＳ 明朝" w:cs="ＭＳ 明朝" w:hint="eastAsia"/>
        </w:rPr>
        <w:t>：</w:t>
      </w:r>
      <w:r w:rsidR="005B4FF0" w:rsidRPr="00BE2044">
        <w:rPr>
          <w:rFonts w:ascii="ＭＳ 明朝" w:hAnsi="ＭＳ 明朝" w:cs="ＭＳ 明朝" w:hint="eastAsia"/>
        </w:rPr>
        <w:t>①</w:t>
      </w:r>
      <w:r w:rsidRPr="00BE2044">
        <w:rPr>
          <w:rFonts w:ascii="ＭＳ 明朝" w:hAnsi="ＭＳ 明朝" w:hint="eastAsia"/>
        </w:rPr>
        <w:t>スプリンクラー</w:t>
      </w:r>
      <w:r w:rsidR="00BE2044" w:rsidRPr="00BE2044">
        <w:rPr>
          <w:rFonts w:ascii="ＭＳ 明朝" w:hAnsi="ＭＳ 明朝" w:hint="eastAsia"/>
        </w:rPr>
        <w:t>(</w:t>
      </w:r>
      <w:r w:rsidRPr="00BE2044">
        <w:rPr>
          <w:rFonts w:ascii="ＭＳ 明朝" w:hAnsi="ＭＳ 明朝" w:hint="eastAsia"/>
        </w:rPr>
        <w:t>パッケージ型自動消火設備</w:t>
      </w:r>
      <w:r w:rsidR="00A94044">
        <w:rPr>
          <w:rFonts w:ascii="ＭＳ 明朝" w:hAnsi="ＭＳ 明朝" w:hint="eastAsia"/>
        </w:rPr>
        <w:t>を</w:t>
      </w:r>
      <w:r w:rsidRPr="00BE2044">
        <w:rPr>
          <w:rFonts w:ascii="ＭＳ 明朝" w:hAnsi="ＭＳ 明朝" w:hint="eastAsia"/>
        </w:rPr>
        <w:t>含む</w:t>
      </w:r>
      <w:r w:rsidR="00BE2044" w:rsidRPr="00BE2044">
        <w:rPr>
          <w:rFonts w:ascii="ＭＳ 明朝" w:hAnsi="ＭＳ 明朝" w:hint="eastAsia"/>
        </w:rPr>
        <w:t>)</w:t>
      </w:r>
      <w:r w:rsidRPr="00BE2044">
        <w:rPr>
          <w:rFonts w:ascii="ＭＳ 明朝" w:hAnsi="ＭＳ 明朝" w:hint="eastAsia"/>
        </w:rPr>
        <w:t>整備</w:t>
      </w:r>
      <w:r w:rsidR="008171AB">
        <w:rPr>
          <w:rFonts w:ascii="ＭＳ 明朝" w:hAnsi="ＭＳ 明朝" w:hint="eastAsia"/>
        </w:rPr>
        <w:t>（</w:t>
      </w:r>
      <w:r w:rsidR="005B4FF0" w:rsidRPr="00BE2044">
        <w:rPr>
          <w:rFonts w:ascii="ＭＳ 明朝" w:hAnsi="ＭＳ 明朝" w:hint="eastAsia"/>
        </w:rPr>
        <w:t>新設のみ</w:t>
      </w:r>
      <w:r w:rsidR="008171AB">
        <w:rPr>
          <w:rFonts w:ascii="ＭＳ 明朝" w:hAnsi="ＭＳ 明朝" w:hint="eastAsia"/>
        </w:rPr>
        <w:t>）</w:t>
      </w:r>
    </w:p>
    <w:p w:rsidR="003E3B92" w:rsidRDefault="003E3B92" w:rsidP="003E3B92">
      <w:pPr>
        <w:ind w:leftChars="50" w:left="106"/>
        <w:rPr>
          <w:rFonts w:ascii="ＭＳ 明朝" w:hAnsi="ＭＳ 明朝"/>
        </w:rPr>
      </w:pPr>
      <w:r>
        <w:rPr>
          <w:rFonts w:ascii="ＭＳ 明朝" w:hAnsi="ＭＳ 明朝" w:hint="eastAsia"/>
        </w:rPr>
        <w:t xml:space="preserve">　　　　　　　　ア　</w:t>
      </w:r>
      <w:r w:rsidRPr="00C20600">
        <w:rPr>
          <w:rFonts w:ascii="ＭＳ 明朝" w:hAnsi="ＭＳ 明朝"/>
        </w:rPr>
        <w:t>通常型スプリンクラー</w:t>
      </w:r>
    </w:p>
    <w:p w:rsidR="003E3B92" w:rsidRPr="00C20600" w:rsidRDefault="003E3B92" w:rsidP="003E3B92">
      <w:pPr>
        <w:ind w:firstLineChars="1100" w:firstLine="2332"/>
        <w:rPr>
          <w:rFonts w:ascii="ＭＳ 明朝" w:hAnsi="ＭＳ 明朝"/>
        </w:rPr>
      </w:pPr>
      <w:r>
        <w:rPr>
          <w:rFonts w:ascii="ＭＳ 明朝" w:hAnsi="ＭＳ 明朝"/>
        </w:rPr>
        <w:t>基準</w:t>
      </w:r>
      <w:r>
        <w:rPr>
          <w:rFonts w:ascii="ＭＳ 明朝" w:hAnsi="ＭＳ 明朝" w:hint="eastAsia"/>
        </w:rPr>
        <w:t>額：</w:t>
      </w:r>
      <w:r w:rsidRPr="003665E3">
        <w:rPr>
          <w:rFonts w:ascii="ＭＳ 明朝" w:hAnsi="ＭＳ 明朝" w:hint="eastAsia"/>
          <w:u w:val="single"/>
        </w:rPr>
        <w:t>19.9</w:t>
      </w:r>
      <w:r w:rsidRPr="003665E3">
        <w:rPr>
          <w:rFonts w:ascii="ＭＳ 明朝" w:hAnsi="ＭＳ 明朝"/>
          <w:u w:val="single"/>
        </w:rPr>
        <w:t>千円</w:t>
      </w:r>
      <w:r>
        <w:rPr>
          <w:rFonts w:ascii="ＭＳ 明朝" w:hAnsi="ＭＳ 明朝" w:hint="eastAsia"/>
        </w:rPr>
        <w:t>／㎡×対象面積</w:t>
      </w:r>
      <w:r w:rsidR="000B149A">
        <w:rPr>
          <w:rFonts w:ascii="ＭＳ 明朝" w:hAnsi="ＭＳ 明朝" w:hint="eastAsia"/>
        </w:rPr>
        <w:t>×１/２</w:t>
      </w:r>
    </w:p>
    <w:p w:rsidR="003E3B92" w:rsidRDefault="003E3B92" w:rsidP="003E3B92">
      <w:pPr>
        <w:ind w:leftChars="50" w:left="106" w:firstLineChars="800" w:firstLine="1696"/>
        <w:rPr>
          <w:rFonts w:ascii="ＭＳ 明朝" w:hAnsi="ＭＳ 明朝"/>
        </w:rPr>
      </w:pPr>
      <w:r>
        <w:rPr>
          <w:rFonts w:ascii="ＭＳ 明朝" w:hAnsi="ＭＳ 明朝" w:hint="eastAsia"/>
        </w:rPr>
        <w:t xml:space="preserve">イ　</w:t>
      </w:r>
      <w:r w:rsidRPr="00C20600">
        <w:rPr>
          <w:rFonts w:ascii="ＭＳ 明朝" w:hAnsi="ＭＳ 明朝"/>
        </w:rPr>
        <w:t>水道連結型スプリンクラー</w:t>
      </w:r>
    </w:p>
    <w:p w:rsidR="003E3B92" w:rsidRPr="00C20600" w:rsidRDefault="003E3B92" w:rsidP="003E3B92">
      <w:pPr>
        <w:ind w:firstLineChars="1100" w:firstLine="2332"/>
        <w:rPr>
          <w:rFonts w:ascii="ＭＳ 明朝" w:hAnsi="ＭＳ 明朝"/>
        </w:rPr>
      </w:pPr>
      <w:r>
        <w:rPr>
          <w:rFonts w:ascii="ＭＳ 明朝" w:hAnsi="ＭＳ 明朝"/>
        </w:rPr>
        <w:t>基準</w:t>
      </w:r>
      <w:r>
        <w:rPr>
          <w:rFonts w:ascii="ＭＳ 明朝" w:hAnsi="ＭＳ 明朝" w:hint="eastAsia"/>
        </w:rPr>
        <w:t>額：</w:t>
      </w:r>
      <w:r w:rsidRPr="003665E3">
        <w:rPr>
          <w:rFonts w:ascii="ＭＳ 明朝" w:hAnsi="ＭＳ 明朝" w:hint="eastAsia"/>
          <w:u w:val="single"/>
        </w:rPr>
        <w:t>19.2</w:t>
      </w:r>
      <w:r w:rsidRPr="003665E3">
        <w:rPr>
          <w:rFonts w:ascii="ＭＳ 明朝" w:hAnsi="ＭＳ 明朝"/>
          <w:u w:val="single"/>
        </w:rPr>
        <w:t>千円</w:t>
      </w:r>
      <w:r>
        <w:rPr>
          <w:rFonts w:ascii="ＭＳ 明朝" w:hAnsi="ＭＳ 明朝" w:hint="eastAsia"/>
        </w:rPr>
        <w:t>／㎡×対象面積</w:t>
      </w:r>
      <w:r w:rsidR="000B149A">
        <w:rPr>
          <w:rFonts w:ascii="ＭＳ 明朝" w:hAnsi="ＭＳ 明朝" w:hint="eastAsia"/>
        </w:rPr>
        <w:t>×１/２</w:t>
      </w:r>
    </w:p>
    <w:p w:rsidR="003E3B92" w:rsidRDefault="003E3B92" w:rsidP="003E3B92">
      <w:pPr>
        <w:ind w:right="848" w:firstLineChars="850" w:firstLine="1802"/>
        <w:rPr>
          <w:rFonts w:ascii="ＭＳ 明朝" w:hAnsi="ＭＳ 明朝"/>
        </w:rPr>
      </w:pPr>
      <w:r>
        <w:rPr>
          <w:rFonts w:ascii="ＭＳ 明朝" w:hAnsi="ＭＳ 明朝" w:hint="eastAsia"/>
        </w:rPr>
        <w:t xml:space="preserve">ウ　</w:t>
      </w:r>
      <w:r w:rsidRPr="00C20600">
        <w:rPr>
          <w:rFonts w:ascii="ＭＳ 明朝" w:hAnsi="ＭＳ 明朝"/>
        </w:rPr>
        <w:t>パッケージ型自動消火設備</w:t>
      </w:r>
    </w:p>
    <w:p w:rsidR="003E3B92" w:rsidRDefault="003E3B92" w:rsidP="003E3B92">
      <w:pPr>
        <w:ind w:firstLineChars="1100" w:firstLine="2332"/>
        <w:rPr>
          <w:rFonts w:ascii="ＭＳ 明朝" w:hAnsi="ＭＳ 明朝"/>
        </w:rPr>
      </w:pPr>
      <w:r>
        <w:rPr>
          <w:rFonts w:ascii="ＭＳ 明朝" w:hAnsi="ＭＳ 明朝"/>
        </w:rPr>
        <w:t>基準</w:t>
      </w:r>
      <w:r>
        <w:rPr>
          <w:rFonts w:ascii="ＭＳ 明朝" w:hAnsi="ＭＳ 明朝" w:hint="eastAsia"/>
        </w:rPr>
        <w:t>額：</w:t>
      </w:r>
      <w:r w:rsidRPr="003665E3">
        <w:rPr>
          <w:rFonts w:ascii="ＭＳ 明朝" w:hAnsi="ＭＳ 明朝" w:hint="eastAsia"/>
          <w:u w:val="single"/>
        </w:rPr>
        <w:t>23.2</w:t>
      </w:r>
      <w:r w:rsidRPr="003665E3">
        <w:rPr>
          <w:rFonts w:ascii="ＭＳ 明朝" w:hAnsi="ＭＳ 明朝"/>
          <w:u w:val="single"/>
        </w:rPr>
        <w:t>千円</w:t>
      </w:r>
      <w:r>
        <w:rPr>
          <w:rFonts w:ascii="ＭＳ 明朝" w:hAnsi="ＭＳ 明朝" w:hint="eastAsia"/>
        </w:rPr>
        <w:t>／㎡×対象面積</w:t>
      </w:r>
      <w:r w:rsidR="000B149A">
        <w:rPr>
          <w:rFonts w:ascii="ＭＳ 明朝" w:hAnsi="ＭＳ 明朝" w:hint="eastAsia"/>
        </w:rPr>
        <w:t>×１/２</w:t>
      </w:r>
    </w:p>
    <w:p w:rsidR="003E3B92" w:rsidRDefault="003E3B92" w:rsidP="003E3B92">
      <w:pPr>
        <w:rPr>
          <w:rFonts w:ascii="ＭＳ 明朝" w:hAnsi="ＭＳ 明朝"/>
        </w:rPr>
      </w:pPr>
      <w:r>
        <w:rPr>
          <w:rFonts w:ascii="ＭＳ 明朝" w:hAnsi="ＭＳ 明朝" w:hint="eastAsia"/>
        </w:rPr>
        <w:t xml:space="preserve">　　　　　　　　 エ　</w:t>
      </w:r>
      <w:r w:rsidRPr="00C20600">
        <w:rPr>
          <w:rFonts w:ascii="ＭＳ 明朝" w:hAnsi="ＭＳ 明朝"/>
        </w:rPr>
        <w:t>消防法施行令第32条適用設備</w:t>
      </w:r>
    </w:p>
    <w:p w:rsidR="003E3B92" w:rsidRPr="00C20600" w:rsidRDefault="003E3B92" w:rsidP="003E3B92">
      <w:pPr>
        <w:ind w:firstLineChars="1100" w:firstLine="2332"/>
        <w:rPr>
          <w:rFonts w:ascii="ＭＳ 明朝" w:hAnsi="ＭＳ 明朝"/>
        </w:rPr>
      </w:pPr>
      <w:r>
        <w:rPr>
          <w:rFonts w:ascii="ＭＳ 明朝" w:hAnsi="ＭＳ 明朝"/>
        </w:rPr>
        <w:t>基準</w:t>
      </w:r>
      <w:r>
        <w:rPr>
          <w:rFonts w:ascii="ＭＳ 明朝" w:hAnsi="ＭＳ 明朝" w:hint="eastAsia"/>
        </w:rPr>
        <w:t>額：</w:t>
      </w:r>
      <w:r w:rsidRPr="003665E3">
        <w:rPr>
          <w:rFonts w:ascii="ＭＳ 明朝" w:hAnsi="ＭＳ 明朝" w:hint="eastAsia"/>
          <w:u w:val="single"/>
        </w:rPr>
        <w:t>22.6</w:t>
      </w:r>
      <w:r w:rsidRPr="003665E3">
        <w:rPr>
          <w:rFonts w:ascii="ＭＳ 明朝" w:hAnsi="ＭＳ 明朝"/>
          <w:u w:val="single"/>
        </w:rPr>
        <w:t>千円</w:t>
      </w:r>
      <w:r>
        <w:rPr>
          <w:rFonts w:ascii="ＭＳ 明朝" w:hAnsi="ＭＳ 明朝" w:hint="eastAsia"/>
        </w:rPr>
        <w:t>／㎡×対象面積</w:t>
      </w:r>
      <w:r w:rsidR="000B149A">
        <w:rPr>
          <w:rFonts w:ascii="ＭＳ 明朝" w:hAnsi="ＭＳ 明朝" w:hint="eastAsia"/>
        </w:rPr>
        <w:t>×１/２</w:t>
      </w:r>
    </w:p>
    <w:p w:rsidR="005B4FF0" w:rsidRDefault="005B4FF0" w:rsidP="000E7CC9">
      <w:pPr>
        <w:adjustRightInd/>
        <w:ind w:left="424" w:hangingChars="200" w:hanging="424"/>
      </w:pPr>
      <w:r>
        <w:rPr>
          <w:rFonts w:hint="eastAsia"/>
        </w:rPr>
        <w:t xml:space="preserve">　　　　</w:t>
      </w:r>
      <w:r w:rsidR="00BE2044">
        <w:rPr>
          <w:rFonts w:hint="eastAsia"/>
        </w:rPr>
        <w:t xml:space="preserve">　</w:t>
      </w:r>
      <w:r>
        <w:rPr>
          <w:rFonts w:hint="eastAsia"/>
        </w:rPr>
        <w:t xml:space="preserve">　　</w:t>
      </w:r>
      <w:r w:rsidR="008171AB">
        <w:rPr>
          <w:rFonts w:hint="eastAsia"/>
        </w:rPr>
        <w:t xml:space="preserve"> </w:t>
      </w:r>
      <w:r w:rsidR="00A94044">
        <w:rPr>
          <w:rFonts w:hint="eastAsia"/>
        </w:rPr>
        <w:t xml:space="preserve"> </w:t>
      </w:r>
      <w:r>
        <w:rPr>
          <w:rFonts w:hint="eastAsia"/>
        </w:rPr>
        <w:t>②自動火災報知設備整備（</w:t>
      </w:r>
      <w:r w:rsidRPr="00D00546">
        <w:rPr>
          <w:rFonts w:hint="eastAsia"/>
        </w:rPr>
        <w:t>新設のみ</w:t>
      </w:r>
      <w:r>
        <w:rPr>
          <w:rFonts w:hint="eastAsia"/>
        </w:rPr>
        <w:t>）</w:t>
      </w:r>
    </w:p>
    <w:p w:rsidR="00BB0D86" w:rsidRDefault="00BB0D86" w:rsidP="00BB0D86">
      <w:pPr>
        <w:adjustRightInd/>
        <w:ind w:left="424" w:hangingChars="200" w:hanging="424"/>
        <w:rPr>
          <w:rFonts w:ascii="ＭＳ 明朝" w:hAnsi="ＭＳ 明朝"/>
        </w:rPr>
      </w:pPr>
      <w:r>
        <w:rPr>
          <w:rFonts w:ascii="ＭＳ 明朝" w:hAnsi="ＭＳ 明朝" w:hint="eastAsia"/>
        </w:rPr>
        <w:t xml:space="preserve">　　　　　　　　　</w:t>
      </w:r>
      <w:r w:rsidR="008171AB">
        <w:rPr>
          <w:rFonts w:ascii="ＭＳ 明朝" w:hAnsi="ＭＳ 明朝" w:hint="eastAsia"/>
        </w:rPr>
        <w:t xml:space="preserve">　</w:t>
      </w:r>
      <w:r>
        <w:rPr>
          <w:rFonts w:ascii="ＭＳ 明朝" w:hAnsi="ＭＳ 明朝" w:hint="eastAsia"/>
        </w:rPr>
        <w:t>基準額：１施設あたり</w:t>
      </w:r>
      <w:r w:rsidR="006F2588" w:rsidRPr="00E90813">
        <w:rPr>
          <w:rFonts w:ascii="ＭＳ 明朝" w:hAnsi="ＭＳ 明朝" w:hint="eastAsia"/>
          <w:color w:val="auto"/>
          <w:u w:val="single"/>
        </w:rPr>
        <w:t>1,05</w:t>
      </w:r>
      <w:r w:rsidRPr="00E90813">
        <w:rPr>
          <w:rFonts w:ascii="ＭＳ 明朝" w:hAnsi="ＭＳ 明朝" w:hint="eastAsia"/>
          <w:color w:val="auto"/>
          <w:u w:val="single"/>
        </w:rPr>
        <w:t>0千円</w:t>
      </w:r>
    </w:p>
    <w:p w:rsidR="005B4FF0" w:rsidRDefault="005B4FF0" w:rsidP="00BE2044">
      <w:pPr>
        <w:adjustRightInd/>
        <w:ind w:left="1590" w:hangingChars="750" w:hanging="1590"/>
        <w:rPr>
          <w:rFonts w:ascii="ＭＳ 明朝" w:hAnsi="ＭＳ 明朝"/>
        </w:rPr>
      </w:pPr>
      <w:r w:rsidRPr="00BE2044">
        <w:rPr>
          <w:rFonts w:ascii="ＭＳ 明朝" w:hAnsi="ＭＳ 明朝" w:hint="eastAsia"/>
        </w:rPr>
        <w:t xml:space="preserve">　</w:t>
      </w:r>
      <w:r w:rsidR="00BE2044" w:rsidRPr="00BE2044">
        <w:rPr>
          <w:rFonts w:ascii="ＭＳ 明朝" w:hAnsi="ＭＳ 明朝" w:hint="eastAsia"/>
        </w:rPr>
        <w:t>(</w:t>
      </w:r>
      <w:r w:rsidR="00BB0D86">
        <w:rPr>
          <w:rFonts w:ascii="ＭＳ 明朝" w:hAnsi="ＭＳ 明朝" w:hint="eastAsia"/>
        </w:rPr>
        <w:t>3</w:t>
      </w:r>
      <w:r w:rsidR="00BE2044" w:rsidRPr="00BE2044">
        <w:rPr>
          <w:rFonts w:ascii="ＭＳ 明朝" w:hAnsi="ＭＳ 明朝" w:hint="eastAsia"/>
        </w:rPr>
        <w:t>)</w:t>
      </w:r>
      <w:r w:rsidR="00A94044">
        <w:rPr>
          <w:rFonts w:ascii="ＭＳ 明朝" w:hAnsi="ＭＳ 明朝" w:hint="eastAsia"/>
        </w:rPr>
        <w:t xml:space="preserve"> </w:t>
      </w:r>
      <w:r w:rsidR="00C4618F">
        <w:rPr>
          <w:rFonts w:ascii="ＭＳ 明朝" w:hAnsi="ＭＳ 明朝" w:hint="eastAsia"/>
        </w:rPr>
        <w:t>交付対象：平成26年10</w:t>
      </w:r>
      <w:r w:rsidRPr="00BE2044">
        <w:rPr>
          <w:rFonts w:ascii="ＭＳ 明朝" w:hAnsi="ＭＳ 明朝" w:hint="eastAsia"/>
        </w:rPr>
        <w:t>月に交付された消防法施行令の一部を改正する政令</w:t>
      </w:r>
      <w:r w:rsidR="00BE2044">
        <w:rPr>
          <w:rFonts w:ascii="ＭＳ 明朝" w:hAnsi="ＭＳ 明朝" w:hint="eastAsia"/>
        </w:rPr>
        <w:t>(平成</w:t>
      </w:r>
      <w:r w:rsidR="00C4618F">
        <w:rPr>
          <w:rFonts w:ascii="ＭＳ 明朝" w:hAnsi="ＭＳ 明朝" w:hint="eastAsia"/>
        </w:rPr>
        <w:t>26年政令第333</w:t>
      </w:r>
      <w:r w:rsidR="00BE2044">
        <w:rPr>
          <w:rFonts w:ascii="ＭＳ 明朝" w:hAnsi="ＭＳ 明朝" w:hint="eastAsia"/>
        </w:rPr>
        <w:t>号)</w:t>
      </w:r>
      <w:r w:rsidRPr="00BE2044">
        <w:rPr>
          <w:rFonts w:ascii="ＭＳ 明朝" w:hAnsi="ＭＳ 明朝" w:hint="eastAsia"/>
        </w:rPr>
        <w:t>等により新たに</w:t>
      </w:r>
      <w:r w:rsidR="00BE2044">
        <w:rPr>
          <w:rFonts w:ascii="ＭＳ 明朝" w:hAnsi="ＭＳ 明朝" w:hint="eastAsia"/>
        </w:rPr>
        <w:t>上記(</w:t>
      </w:r>
      <w:r w:rsidR="00BB0D86">
        <w:rPr>
          <w:rFonts w:ascii="ＭＳ 明朝" w:hAnsi="ＭＳ 明朝" w:hint="eastAsia"/>
        </w:rPr>
        <w:t>2</w:t>
      </w:r>
      <w:r w:rsidR="00BE2044">
        <w:rPr>
          <w:rFonts w:ascii="ＭＳ 明朝" w:hAnsi="ＭＳ 明朝" w:hint="eastAsia"/>
        </w:rPr>
        <w:t>)に掲げる整備を実施する義務の生じた施設、若しくは設置する義務は生じていないが、防災対策のために自主的に整備を実施する施設</w:t>
      </w:r>
    </w:p>
    <w:p w:rsidR="00D00546" w:rsidRDefault="00F56C6D" w:rsidP="00F56C6D">
      <w:pPr>
        <w:adjustRightInd/>
        <w:ind w:left="424" w:hangingChars="200" w:hanging="424"/>
        <w:rPr>
          <w:rFonts w:ascii="ＭＳ 明朝" w:hAnsi="ＭＳ 明朝"/>
          <w:u w:val="wave"/>
        </w:rPr>
      </w:pP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r w:rsidRPr="00D00546">
        <w:rPr>
          <w:rFonts w:ascii="ＭＳ 明朝" w:hAnsi="ＭＳ 明朝"/>
          <w:u w:val="wave"/>
        </w:rPr>
        <w:t>※</w:t>
      </w:r>
      <w:r w:rsidR="00D00546">
        <w:rPr>
          <w:rFonts w:ascii="ＭＳ 明朝" w:hAnsi="ＭＳ 明朝" w:hint="eastAsia"/>
          <w:u w:val="wave"/>
        </w:rPr>
        <w:t>ただし</w:t>
      </w:r>
      <w:r w:rsidR="00D00546">
        <w:rPr>
          <w:rFonts w:ascii="ＭＳ 明朝" w:hAnsi="ＭＳ 明朝"/>
          <w:u w:val="wave"/>
        </w:rPr>
        <w:t>、</w:t>
      </w:r>
      <w:r w:rsidRPr="00D00546">
        <w:rPr>
          <w:rFonts w:ascii="ＭＳ 明朝" w:hAnsi="ＭＳ 明朝" w:hint="eastAsia"/>
          <w:u w:val="wave"/>
        </w:rPr>
        <w:t>②</w:t>
      </w:r>
      <w:r w:rsidRPr="00D00546">
        <w:rPr>
          <w:rFonts w:ascii="ＭＳ 明朝" w:hAnsi="ＭＳ 明朝"/>
          <w:u w:val="wave"/>
        </w:rPr>
        <w:t>自動火災</w:t>
      </w:r>
      <w:r w:rsidRPr="00D00546">
        <w:rPr>
          <w:rFonts w:ascii="ＭＳ 明朝" w:hAnsi="ＭＳ 明朝" w:hint="eastAsia"/>
          <w:u w:val="wave"/>
        </w:rPr>
        <w:t>報知設備</w:t>
      </w:r>
      <w:r w:rsidRPr="00D00546">
        <w:rPr>
          <w:rFonts w:ascii="ＭＳ 明朝" w:hAnsi="ＭＳ 明朝"/>
          <w:u w:val="wave"/>
        </w:rPr>
        <w:t>については、</w:t>
      </w:r>
      <w:r w:rsidRPr="00D00546">
        <w:rPr>
          <w:rFonts w:ascii="ＭＳ 明朝" w:hAnsi="ＭＳ 明朝" w:hint="eastAsia"/>
          <w:u w:val="wave"/>
        </w:rPr>
        <w:t>「消防法</w:t>
      </w:r>
      <w:r w:rsidRPr="00D00546">
        <w:rPr>
          <w:rFonts w:ascii="ＭＳ 明朝" w:hAnsi="ＭＳ 明朝"/>
          <w:u w:val="wave"/>
        </w:rPr>
        <w:t>施行令の一部を改正</w:t>
      </w:r>
    </w:p>
    <w:p w:rsidR="00F56C6D" w:rsidRDefault="00F56C6D" w:rsidP="00C4618F">
      <w:pPr>
        <w:adjustRightInd/>
        <w:ind w:leftChars="735" w:left="1558" w:firstLineChars="14" w:firstLine="30"/>
        <w:rPr>
          <w:rFonts w:ascii="ＭＳ 明朝" w:hAnsi="ＭＳ 明朝"/>
          <w:u w:val="wave"/>
        </w:rPr>
      </w:pPr>
      <w:r w:rsidRPr="00D00546">
        <w:rPr>
          <w:rFonts w:ascii="ＭＳ 明朝" w:hAnsi="ＭＳ 明朝"/>
          <w:u w:val="wave"/>
        </w:rPr>
        <w:t>する</w:t>
      </w:r>
      <w:r w:rsidRPr="00D00546">
        <w:rPr>
          <w:rFonts w:ascii="ＭＳ 明朝" w:hAnsi="ＭＳ 明朝" w:hint="eastAsia"/>
          <w:u w:val="wave"/>
        </w:rPr>
        <w:t>政令</w:t>
      </w:r>
      <w:r w:rsidRPr="00D00546">
        <w:rPr>
          <w:rFonts w:ascii="ＭＳ 明朝" w:hAnsi="ＭＳ 明朝"/>
          <w:u w:val="wave"/>
        </w:rPr>
        <w:t>等の運用について(通知)</w:t>
      </w:r>
      <w:r w:rsidRPr="00D00546">
        <w:rPr>
          <w:rFonts w:ascii="ＭＳ 明朝" w:hAnsi="ＭＳ 明朝" w:hint="eastAsia"/>
          <w:u w:val="wave"/>
        </w:rPr>
        <w:t>」（平成</w:t>
      </w:r>
      <w:r w:rsidR="00C4618F">
        <w:rPr>
          <w:rFonts w:ascii="ＭＳ 明朝" w:hAnsi="ＭＳ 明朝" w:hint="eastAsia"/>
          <w:u w:val="wave"/>
        </w:rPr>
        <w:t>26</w:t>
      </w:r>
      <w:r w:rsidRPr="00D00546">
        <w:rPr>
          <w:rFonts w:ascii="ＭＳ 明朝" w:hAnsi="ＭＳ 明朝"/>
          <w:u w:val="wave"/>
        </w:rPr>
        <w:t>年</w:t>
      </w:r>
      <w:r w:rsidRPr="00D00546">
        <w:rPr>
          <w:rFonts w:ascii="ＭＳ 明朝" w:hAnsi="ＭＳ 明朝" w:hint="eastAsia"/>
          <w:u w:val="wave"/>
        </w:rPr>
        <w:t>３月</w:t>
      </w:r>
      <w:r w:rsidR="00C4618F">
        <w:rPr>
          <w:rFonts w:ascii="ＭＳ 明朝" w:hAnsi="ＭＳ 明朝" w:hint="eastAsia"/>
          <w:u w:val="wave"/>
        </w:rPr>
        <w:t>28</w:t>
      </w:r>
      <w:r w:rsidRPr="00D00546">
        <w:rPr>
          <w:rFonts w:ascii="ＭＳ 明朝" w:hAnsi="ＭＳ 明朝"/>
          <w:u w:val="wave"/>
        </w:rPr>
        <w:t>日消防予第</w:t>
      </w:r>
      <w:r w:rsidR="00C4618F">
        <w:rPr>
          <w:rFonts w:ascii="ＭＳ 明朝" w:hAnsi="ＭＳ 明朝" w:hint="eastAsia"/>
          <w:u w:val="wave"/>
        </w:rPr>
        <w:t>118</w:t>
      </w:r>
      <w:r w:rsidRPr="00D00546">
        <w:rPr>
          <w:rFonts w:ascii="ＭＳ 明朝" w:hAnsi="ＭＳ 明朝" w:hint="eastAsia"/>
          <w:u w:val="wave"/>
        </w:rPr>
        <w:t>号</w:t>
      </w:r>
      <w:r w:rsidRPr="00D00546">
        <w:rPr>
          <w:rFonts w:ascii="ＭＳ 明朝" w:hAnsi="ＭＳ 明朝"/>
          <w:u w:val="wave"/>
        </w:rPr>
        <w:t>の４(２)に該当し、新設する場合のみ</w:t>
      </w:r>
      <w:r w:rsidRPr="00D00546">
        <w:rPr>
          <w:rFonts w:ascii="ＭＳ 明朝" w:hAnsi="ＭＳ 明朝" w:hint="eastAsia"/>
          <w:u w:val="wave"/>
        </w:rPr>
        <w:t>補助の対象</w:t>
      </w:r>
      <w:r w:rsidRPr="00D00546">
        <w:rPr>
          <w:rFonts w:ascii="ＭＳ 明朝" w:hAnsi="ＭＳ 明朝"/>
          <w:u w:val="wave"/>
        </w:rPr>
        <w:t>とする。</w:t>
      </w:r>
    </w:p>
    <w:p w:rsidR="002E7C29" w:rsidRDefault="002E7C29" w:rsidP="00BD7232">
      <w:pPr>
        <w:adjustRightInd/>
        <w:rPr>
          <w:rFonts w:cs="ＭＳ 明朝"/>
        </w:rPr>
      </w:pPr>
    </w:p>
    <w:p w:rsidR="00BD7232" w:rsidRDefault="00524B44" w:rsidP="00BD7232">
      <w:pPr>
        <w:adjustRightInd/>
        <w:rPr>
          <w:rFonts w:cs="ＭＳ 明朝"/>
        </w:rPr>
      </w:pPr>
      <w:r>
        <w:rPr>
          <w:rFonts w:cs="ＭＳ 明朝" w:hint="eastAsia"/>
        </w:rPr>
        <w:t>２</w:t>
      </w:r>
      <w:r w:rsidR="00BD7232">
        <w:rPr>
          <w:rFonts w:cs="ＭＳ 明朝" w:hint="eastAsia"/>
        </w:rPr>
        <w:t xml:space="preserve">　</w:t>
      </w:r>
      <w:r w:rsidR="00815674">
        <w:rPr>
          <w:rFonts w:cs="ＭＳ 明朝" w:hint="eastAsia"/>
        </w:rPr>
        <w:t>提出資料</w:t>
      </w:r>
    </w:p>
    <w:p w:rsidR="006F0EA1" w:rsidRDefault="00537FA0" w:rsidP="00BD7232">
      <w:pPr>
        <w:adjustRightInd/>
        <w:rPr>
          <w:rFonts w:ascii="ＭＳ 明朝" w:hAnsi="ＭＳ 明朝" w:cs="ＭＳ 明朝"/>
        </w:rPr>
      </w:pPr>
      <w:r w:rsidRPr="00A94044">
        <w:rPr>
          <w:rFonts w:ascii="ＭＳ 明朝" w:hAnsi="ＭＳ 明朝" w:cs="ＭＳ 明朝" w:hint="eastAsia"/>
        </w:rPr>
        <w:t xml:space="preserve">　</w:t>
      </w:r>
      <w:r w:rsidR="00A94044" w:rsidRPr="00A94044">
        <w:rPr>
          <w:rFonts w:ascii="ＭＳ 明朝" w:hAnsi="ＭＳ 明朝" w:cs="ＭＳ 明朝" w:hint="eastAsia"/>
        </w:rPr>
        <w:t>(1)</w:t>
      </w:r>
      <w:r w:rsidR="00A94044">
        <w:rPr>
          <w:rFonts w:ascii="ＭＳ 明朝" w:hAnsi="ＭＳ 明朝" w:cs="ＭＳ 明朝" w:hint="eastAsia"/>
        </w:rPr>
        <w:t xml:space="preserve"> </w:t>
      </w:r>
      <w:r w:rsidR="00F10EDC">
        <w:rPr>
          <w:rFonts w:ascii="ＭＳ 明朝" w:hAnsi="ＭＳ 明朝" w:cs="ＭＳ 明朝" w:hint="eastAsia"/>
        </w:rPr>
        <w:t>事業計画書</w:t>
      </w:r>
      <w:r w:rsidR="009F0D3D">
        <w:rPr>
          <w:rFonts w:ascii="ＭＳ 明朝" w:hAnsi="ＭＳ 明朝" w:cs="ＭＳ 明朝"/>
        </w:rPr>
        <w:t>（</w:t>
      </w:r>
      <w:r w:rsidR="002E7C29">
        <w:rPr>
          <w:rFonts w:ascii="ＭＳ 明朝" w:hAnsi="ＭＳ 明朝" w:cs="ＭＳ 明朝" w:hint="eastAsia"/>
        </w:rPr>
        <w:t>個別</w:t>
      </w:r>
      <w:r w:rsidR="009F0D3D">
        <w:rPr>
          <w:rFonts w:ascii="ＭＳ 明朝" w:hAnsi="ＭＳ 明朝" w:cs="ＭＳ 明朝" w:hint="eastAsia"/>
        </w:rPr>
        <w:t>様式</w:t>
      </w:r>
      <w:r w:rsidR="00C76ADD">
        <w:rPr>
          <w:rFonts w:ascii="ＭＳ 明朝" w:hAnsi="ＭＳ 明朝" w:cs="ＭＳ 明朝" w:hint="eastAsia"/>
        </w:rPr>
        <w:t>２</w:t>
      </w:r>
      <w:r w:rsidR="009F0D3D">
        <w:rPr>
          <w:rFonts w:ascii="ＭＳ 明朝" w:hAnsi="ＭＳ 明朝" w:cs="ＭＳ 明朝"/>
        </w:rPr>
        <w:t>）</w:t>
      </w:r>
    </w:p>
    <w:p w:rsidR="001C4498" w:rsidRDefault="009F0D3D" w:rsidP="007631C0">
      <w:pPr>
        <w:adjustRightInd/>
        <w:ind w:leftChars="200" w:left="848" w:hangingChars="200" w:hanging="424"/>
        <w:jc w:val="left"/>
        <w:rPr>
          <w:rFonts w:ascii="ＭＳ 明朝" w:hAnsi="ＭＳ 明朝" w:cs="ＭＳ 明朝"/>
          <w:u w:val="double"/>
        </w:rPr>
      </w:pPr>
      <w:r>
        <w:rPr>
          <w:rFonts w:ascii="ＭＳ 明朝" w:hAnsi="ＭＳ 明朝" w:cs="ＭＳ 明朝" w:hint="eastAsia"/>
        </w:rPr>
        <w:lastRenderedPageBreak/>
        <w:t xml:space="preserve">　</w:t>
      </w:r>
      <w:r w:rsidR="001C4498">
        <w:rPr>
          <w:rFonts w:ascii="ＭＳ 明朝" w:hAnsi="ＭＳ 明朝" w:cs="ＭＳ 明朝" w:hint="eastAsia"/>
        </w:rPr>
        <w:t xml:space="preserve">※　</w:t>
      </w:r>
      <w:r w:rsidR="00712759">
        <w:rPr>
          <w:rFonts w:ascii="ＭＳ 明朝" w:hAnsi="ＭＳ 明朝" w:cs="ＭＳ 明朝" w:hint="eastAsia"/>
        </w:rPr>
        <w:t>令和元年度からの繰越分</w:t>
      </w:r>
      <w:r w:rsidR="001C4498">
        <w:rPr>
          <w:rFonts w:ascii="ＭＳ 明朝" w:hAnsi="ＭＳ 明朝" w:cs="ＭＳ 明朝" w:hint="eastAsia"/>
        </w:rPr>
        <w:t>の財源</w:t>
      </w:r>
      <w:r w:rsidR="00712759">
        <w:rPr>
          <w:rFonts w:ascii="ＭＳ 明朝" w:hAnsi="ＭＳ 明朝" w:cs="ＭＳ 明朝" w:hint="eastAsia"/>
        </w:rPr>
        <w:t>を</w:t>
      </w:r>
      <w:r w:rsidR="000975C2">
        <w:rPr>
          <w:rFonts w:ascii="ＭＳ 明朝" w:hAnsi="ＭＳ 明朝" w:cs="ＭＳ 明朝" w:hint="eastAsia"/>
        </w:rPr>
        <w:t>活用</w:t>
      </w:r>
      <w:r w:rsidR="00712759">
        <w:rPr>
          <w:rFonts w:ascii="ＭＳ 明朝" w:hAnsi="ＭＳ 明朝" w:cs="ＭＳ 明朝" w:hint="eastAsia"/>
        </w:rPr>
        <w:t>する場合、</w:t>
      </w:r>
      <w:r w:rsidR="001C4498" w:rsidRPr="001C4498">
        <w:rPr>
          <w:rFonts w:ascii="ＭＳ 明朝" w:hAnsi="ＭＳ 明朝" w:cs="ＭＳ 明朝" w:hint="eastAsia"/>
          <w:u w:val="double"/>
        </w:rPr>
        <w:t>必ず</w:t>
      </w:r>
      <w:r w:rsidRPr="006F0EA1">
        <w:rPr>
          <w:rFonts w:ascii="ＭＳ 明朝" w:hAnsi="ＭＳ 明朝" w:cs="ＭＳ 明朝" w:hint="eastAsia"/>
          <w:u w:val="double"/>
        </w:rPr>
        <w:t>令和</w:t>
      </w:r>
      <w:r w:rsidR="003665E3" w:rsidRPr="006F0EA1">
        <w:rPr>
          <w:rFonts w:ascii="ＭＳ 明朝" w:hAnsi="ＭＳ 明朝" w:cs="ＭＳ 明朝" w:hint="eastAsia"/>
          <w:u w:val="double"/>
        </w:rPr>
        <w:t>２</w:t>
      </w:r>
      <w:r w:rsidRPr="006F0EA1">
        <w:rPr>
          <w:rFonts w:ascii="ＭＳ 明朝" w:hAnsi="ＭＳ 明朝" w:cs="ＭＳ 明朝"/>
          <w:u w:val="double"/>
        </w:rPr>
        <w:t>年度中に</w:t>
      </w:r>
      <w:r w:rsidRPr="006F0EA1">
        <w:rPr>
          <w:rFonts w:ascii="ＭＳ 明朝" w:hAnsi="ＭＳ 明朝" w:cs="ＭＳ 明朝" w:hint="eastAsia"/>
          <w:u w:val="double"/>
        </w:rPr>
        <w:t>工事</w:t>
      </w:r>
      <w:r w:rsidRPr="006F0EA1">
        <w:rPr>
          <w:rFonts w:ascii="ＭＳ 明朝" w:hAnsi="ＭＳ 明朝" w:cs="ＭＳ 明朝"/>
          <w:u w:val="double"/>
        </w:rPr>
        <w:t>が完了</w:t>
      </w:r>
      <w:r w:rsidRPr="006F0EA1">
        <w:rPr>
          <w:rFonts w:ascii="ＭＳ 明朝" w:hAnsi="ＭＳ 明朝" w:cs="ＭＳ 明朝" w:hint="eastAsia"/>
          <w:u w:val="double"/>
        </w:rPr>
        <w:t>する</w:t>
      </w:r>
      <w:r w:rsidR="001C4498">
        <w:rPr>
          <w:rFonts w:ascii="ＭＳ 明朝" w:hAnsi="ＭＳ 明朝" w:cs="ＭＳ 明朝"/>
          <w:u w:val="double"/>
        </w:rPr>
        <w:t>こと</w:t>
      </w:r>
      <w:r w:rsidR="001C4498">
        <w:rPr>
          <w:rFonts w:ascii="ＭＳ 明朝" w:hAnsi="ＭＳ 明朝" w:cs="ＭＳ 明朝" w:hint="eastAsia"/>
          <w:u w:val="double"/>
        </w:rPr>
        <w:t>。</w:t>
      </w:r>
    </w:p>
    <w:p w:rsidR="001C4498" w:rsidRDefault="001C4498" w:rsidP="007631C0">
      <w:pPr>
        <w:adjustRightInd/>
        <w:ind w:leftChars="300" w:left="848" w:hangingChars="100" w:hanging="212"/>
        <w:jc w:val="left"/>
        <w:rPr>
          <w:rFonts w:ascii="ＭＳ 明朝" w:hAnsi="ＭＳ 明朝" w:cs="ＭＳ 明朝"/>
        </w:rPr>
      </w:pPr>
      <w:r w:rsidRPr="001C4498">
        <w:rPr>
          <w:rFonts w:ascii="ＭＳ 明朝" w:hAnsi="ＭＳ 明朝" w:cs="ＭＳ 明朝" w:hint="eastAsia"/>
        </w:rPr>
        <w:t xml:space="preserve">※　</w:t>
      </w:r>
      <w:r w:rsidR="00712759">
        <w:rPr>
          <w:rFonts w:ascii="ＭＳ 明朝" w:hAnsi="ＭＳ 明朝" w:cs="ＭＳ 明朝" w:hint="eastAsia"/>
        </w:rPr>
        <w:t>令和２年度当初予算</w:t>
      </w:r>
      <w:r w:rsidR="000975C2">
        <w:rPr>
          <w:rFonts w:ascii="ＭＳ 明朝" w:hAnsi="ＭＳ 明朝" w:cs="ＭＳ 明朝" w:hint="eastAsia"/>
        </w:rPr>
        <w:t>分</w:t>
      </w:r>
      <w:r>
        <w:rPr>
          <w:rFonts w:ascii="ＭＳ 明朝" w:hAnsi="ＭＳ 明朝" w:cs="ＭＳ 明朝" w:hint="eastAsia"/>
        </w:rPr>
        <w:t>の財源</w:t>
      </w:r>
      <w:r w:rsidR="000975C2">
        <w:rPr>
          <w:rFonts w:ascii="ＭＳ 明朝" w:hAnsi="ＭＳ 明朝" w:cs="ＭＳ 明朝" w:hint="eastAsia"/>
        </w:rPr>
        <w:t>を活用する</w:t>
      </w:r>
      <w:r w:rsidR="00712759">
        <w:rPr>
          <w:rFonts w:ascii="ＭＳ 明朝" w:hAnsi="ＭＳ 明朝" w:cs="ＭＳ 明朝" w:hint="eastAsia"/>
        </w:rPr>
        <w:t>場合</w:t>
      </w:r>
      <w:r>
        <w:rPr>
          <w:rFonts w:ascii="ＭＳ 明朝" w:hAnsi="ＭＳ 明朝" w:cs="ＭＳ 明朝" w:hint="eastAsia"/>
        </w:rPr>
        <w:t>、国においてやむを得ないと判断されれば繰越が可能であるが、計画提出の時点で２か年にわたることが明らかな場合は、２か年計画として提出すること。（Q&amp;A集</w:t>
      </w:r>
      <w:r w:rsidR="007631C0">
        <w:rPr>
          <w:rFonts w:ascii="ＭＳ 明朝" w:hAnsi="ＭＳ 明朝" w:cs="ＭＳ 明朝" w:hint="eastAsia"/>
        </w:rPr>
        <w:t>のNo.8を参照。</w:t>
      </w:r>
      <w:r>
        <w:rPr>
          <w:rFonts w:ascii="ＭＳ 明朝" w:hAnsi="ＭＳ 明朝" w:cs="ＭＳ 明朝" w:hint="eastAsia"/>
        </w:rPr>
        <w:t>）</w:t>
      </w:r>
    </w:p>
    <w:p w:rsidR="009F0D3D" w:rsidRDefault="001C4498" w:rsidP="001C4498">
      <w:pPr>
        <w:adjustRightInd/>
        <w:ind w:firstLineChars="300" w:firstLine="636"/>
        <w:rPr>
          <w:rFonts w:ascii="ＭＳ 明朝" w:hAnsi="ＭＳ 明朝" w:cs="ＭＳ 明朝"/>
        </w:rPr>
      </w:pPr>
      <w:r>
        <w:rPr>
          <w:rFonts w:ascii="ＭＳ 明朝" w:hAnsi="ＭＳ 明朝" w:cs="ＭＳ 明朝" w:hint="eastAsia"/>
        </w:rPr>
        <w:t>※　提出の際に、活用する財源（繰越分又は当初分）を明記すること。</w:t>
      </w:r>
    </w:p>
    <w:p w:rsidR="00674B0B" w:rsidRPr="00A94044" w:rsidRDefault="009F0D3D" w:rsidP="00BD7232">
      <w:pPr>
        <w:adjustRightInd/>
        <w:rPr>
          <w:rFonts w:ascii="ＭＳ 明朝" w:hAnsi="ＭＳ 明朝" w:cs="ＭＳ 明朝"/>
        </w:rPr>
      </w:pPr>
      <w:r>
        <w:rPr>
          <w:rFonts w:ascii="ＭＳ 明朝" w:hAnsi="ＭＳ 明朝" w:cs="ＭＳ 明朝" w:hint="eastAsia"/>
        </w:rPr>
        <w:t xml:space="preserve">　</w:t>
      </w:r>
      <w:r w:rsidR="00A94044" w:rsidRPr="00A94044">
        <w:rPr>
          <w:rFonts w:ascii="ＭＳ 明朝" w:hAnsi="ＭＳ 明朝" w:cs="ＭＳ 明朝" w:hint="eastAsia"/>
        </w:rPr>
        <w:t>(2)</w:t>
      </w:r>
      <w:r w:rsidR="00A94044">
        <w:rPr>
          <w:rFonts w:ascii="ＭＳ 明朝" w:hAnsi="ＭＳ 明朝" w:cs="ＭＳ 明朝" w:hint="eastAsia"/>
        </w:rPr>
        <w:t xml:space="preserve"> </w:t>
      </w:r>
      <w:r w:rsidR="00815674" w:rsidRPr="00A94044">
        <w:rPr>
          <w:rFonts w:ascii="ＭＳ 明朝" w:hAnsi="ＭＳ 明朝" w:cs="ＭＳ 明朝" w:hint="eastAsia"/>
        </w:rPr>
        <w:t>参考資料（整備図面</w:t>
      </w:r>
      <w:r w:rsidR="00F57B21">
        <w:rPr>
          <w:rFonts w:ascii="ＭＳ 明朝" w:hAnsi="ＭＳ 明朝" w:cs="ＭＳ 明朝" w:hint="eastAsia"/>
        </w:rPr>
        <w:t>・</w:t>
      </w:r>
      <w:r w:rsidR="00F57B21">
        <w:rPr>
          <w:rFonts w:ascii="ＭＳ 明朝" w:hAnsi="ＭＳ 明朝" w:cs="ＭＳ 明朝"/>
        </w:rPr>
        <w:t>見積書</w:t>
      </w:r>
      <w:r w:rsidR="00815674" w:rsidRPr="00A94044">
        <w:rPr>
          <w:rFonts w:ascii="ＭＳ 明朝" w:hAnsi="ＭＳ 明朝" w:cs="ＭＳ 明朝" w:hint="eastAsia"/>
        </w:rPr>
        <w:t>等</w:t>
      </w:r>
      <w:r w:rsidR="00F57B21">
        <w:rPr>
          <w:rFonts w:ascii="ＭＳ 明朝" w:hAnsi="ＭＳ 明朝" w:cs="ＭＳ 明朝" w:hint="eastAsia"/>
        </w:rPr>
        <w:t xml:space="preserve">　</w:t>
      </w:r>
      <w:r w:rsidR="00F57B21">
        <w:rPr>
          <w:rFonts w:ascii="ＭＳ 明朝" w:hAnsi="ＭＳ 明朝" w:cs="ＭＳ 明朝"/>
        </w:rPr>
        <w:t>「</w:t>
      </w:r>
      <w:r w:rsidR="00F57B21">
        <w:rPr>
          <w:rFonts w:ascii="ＭＳ 明朝" w:hAnsi="ＭＳ 明朝" w:cs="ＭＳ 明朝" w:hint="eastAsia"/>
        </w:rPr>
        <w:t>申請書類</w:t>
      </w:r>
      <w:r w:rsidR="00F57B21">
        <w:rPr>
          <w:rFonts w:ascii="ＭＳ 明朝" w:hAnsi="ＭＳ 明朝" w:cs="ＭＳ 明朝"/>
        </w:rPr>
        <w:t>チェックリスト」</w:t>
      </w:r>
      <w:r w:rsidR="00F57B21">
        <w:rPr>
          <w:rFonts w:ascii="ＭＳ 明朝" w:hAnsi="ＭＳ 明朝" w:cs="ＭＳ 明朝" w:hint="eastAsia"/>
        </w:rPr>
        <w:t>のとおり</w:t>
      </w:r>
      <w:r w:rsidR="00815674" w:rsidRPr="00A94044">
        <w:rPr>
          <w:rFonts w:ascii="ＭＳ 明朝" w:hAnsi="ＭＳ 明朝" w:cs="ＭＳ 明朝" w:hint="eastAsia"/>
        </w:rPr>
        <w:t>）</w:t>
      </w:r>
    </w:p>
    <w:p w:rsidR="00872CAC" w:rsidRDefault="00772039" w:rsidP="00A94044">
      <w:pPr>
        <w:adjustRightInd/>
        <w:ind w:firstLineChars="300" w:firstLine="636"/>
        <w:rPr>
          <w:rFonts w:cs="ＭＳ 明朝"/>
        </w:rPr>
      </w:pPr>
      <w:r>
        <w:rPr>
          <w:rFonts w:cs="ＭＳ 明朝" w:hint="eastAsia"/>
        </w:rPr>
        <w:t>※</w:t>
      </w:r>
      <w:r w:rsidR="006A7800">
        <w:rPr>
          <w:rFonts w:cs="ＭＳ 明朝" w:hint="eastAsia"/>
        </w:rPr>
        <w:t xml:space="preserve">　</w:t>
      </w:r>
      <w:r w:rsidR="00F57B21" w:rsidRPr="00F10EDC">
        <w:rPr>
          <w:rFonts w:cs="ＭＳ 明朝" w:hint="eastAsia"/>
        </w:rPr>
        <w:t>施設</w:t>
      </w:r>
      <w:r w:rsidR="00F57B21" w:rsidRPr="00F10EDC">
        <w:rPr>
          <w:rFonts w:cs="ＭＳ 明朝"/>
        </w:rPr>
        <w:t>面積</w:t>
      </w:r>
      <w:r w:rsidR="00F57B21" w:rsidRPr="00F10EDC">
        <w:rPr>
          <w:rFonts w:cs="ＭＳ 明朝" w:hint="eastAsia"/>
        </w:rPr>
        <w:t>内訳</w:t>
      </w:r>
      <w:r w:rsidR="00726768" w:rsidRPr="00F10EDC">
        <w:rPr>
          <w:rFonts w:cs="ＭＳ 明朝" w:hint="eastAsia"/>
        </w:rPr>
        <w:t>の</w:t>
      </w:r>
      <w:r w:rsidR="00726768" w:rsidRPr="00F10EDC">
        <w:rPr>
          <w:rFonts w:cs="ＭＳ 明朝"/>
        </w:rPr>
        <w:t>とおり</w:t>
      </w:r>
      <w:r w:rsidR="00F57B21" w:rsidRPr="00F10EDC">
        <w:rPr>
          <w:rFonts w:cs="ＭＳ 明朝" w:hint="eastAsia"/>
        </w:rPr>
        <w:t>図面を</w:t>
      </w:r>
      <w:r w:rsidR="00F57B21" w:rsidRPr="00F10EDC">
        <w:rPr>
          <w:rFonts w:cs="ＭＳ 明朝"/>
        </w:rPr>
        <w:t>色分け</w:t>
      </w:r>
      <w:r w:rsidR="00674B0B" w:rsidRPr="00F10EDC">
        <w:rPr>
          <w:rFonts w:cs="ＭＳ 明朝" w:hint="eastAsia"/>
        </w:rPr>
        <w:t>すること</w:t>
      </w:r>
      <w:r w:rsidR="000A2603" w:rsidRPr="00F10EDC">
        <w:rPr>
          <w:rFonts w:cs="ＭＳ 明朝" w:hint="eastAsia"/>
        </w:rPr>
        <w:t>。</w:t>
      </w:r>
    </w:p>
    <w:p w:rsidR="00537FA0" w:rsidRDefault="00537FA0" w:rsidP="00A94044">
      <w:pPr>
        <w:adjustRightInd/>
        <w:ind w:firstLineChars="300" w:firstLine="636"/>
        <w:rPr>
          <w:rFonts w:cs="ＭＳ 明朝"/>
          <w:u w:val="single"/>
        </w:rPr>
      </w:pPr>
      <w:r>
        <w:rPr>
          <w:rFonts w:cs="ＭＳ 明朝" w:hint="eastAsia"/>
        </w:rPr>
        <w:t xml:space="preserve">※　</w:t>
      </w:r>
      <w:r w:rsidRPr="00F10EDC">
        <w:rPr>
          <w:rFonts w:cs="ＭＳ 明朝" w:hint="eastAsia"/>
        </w:rPr>
        <w:t>補助区分ごとに整備図面及び見積書をそれぞれ分けて作成すること。</w:t>
      </w:r>
    </w:p>
    <w:p w:rsidR="00301CCF" w:rsidRDefault="00301CCF" w:rsidP="00A94044">
      <w:pPr>
        <w:adjustRightInd/>
        <w:ind w:firstLineChars="300" w:firstLine="636"/>
        <w:rPr>
          <w:rFonts w:cs="ＭＳ 明朝"/>
        </w:rPr>
      </w:pPr>
      <w:r w:rsidRPr="00E90813">
        <w:rPr>
          <w:rFonts w:cs="ＭＳ 明朝" w:hint="eastAsia"/>
        </w:rPr>
        <w:t xml:space="preserve">※　</w:t>
      </w:r>
      <w:r>
        <w:rPr>
          <w:rFonts w:cs="ＭＳ 明朝" w:hint="eastAsia"/>
          <w:u w:val="single"/>
        </w:rPr>
        <w:t>見積の内訳がわかるものを</w:t>
      </w:r>
      <w:r>
        <w:rPr>
          <w:rFonts w:cs="ＭＳ 明朝"/>
          <w:u w:val="single"/>
        </w:rPr>
        <w:t>必ず添付すること。</w:t>
      </w:r>
    </w:p>
    <w:p w:rsidR="000A2603" w:rsidRDefault="00865C36" w:rsidP="00865C36">
      <w:pPr>
        <w:adjustRightInd/>
        <w:ind w:leftChars="300" w:left="848" w:hangingChars="100" w:hanging="212"/>
        <w:rPr>
          <w:rFonts w:ascii="ＭＳ 明朝"/>
          <w:spacing w:val="2"/>
        </w:rPr>
      </w:pPr>
      <w:r>
        <w:rPr>
          <w:rFonts w:cs="ＭＳ 明朝" w:hint="eastAsia"/>
        </w:rPr>
        <w:t xml:space="preserve">※　</w:t>
      </w:r>
      <w:r w:rsidRPr="001C4498">
        <w:rPr>
          <w:rFonts w:ascii="ＭＳ 明朝" w:hint="eastAsia"/>
          <w:spacing w:val="2"/>
        </w:rPr>
        <w:t>火災通報装置</w:t>
      </w:r>
      <w:r w:rsidRPr="001C4498">
        <w:rPr>
          <w:rFonts w:ascii="ＭＳ 明朝"/>
          <w:spacing w:val="2"/>
        </w:rPr>
        <w:t>について、非常</w:t>
      </w:r>
      <w:r w:rsidRPr="001C4498">
        <w:rPr>
          <w:rFonts w:ascii="ＭＳ 明朝" w:hint="eastAsia"/>
          <w:spacing w:val="2"/>
        </w:rPr>
        <w:t>通報装置</w:t>
      </w:r>
      <w:r w:rsidRPr="001C4498">
        <w:rPr>
          <w:rFonts w:ascii="ＭＳ 明朝"/>
          <w:spacing w:val="2"/>
        </w:rPr>
        <w:t>としての機能を併せ持つ火災通報装置を設置する事業計画書については、</w:t>
      </w:r>
      <w:r w:rsidRPr="001C4498">
        <w:rPr>
          <w:rFonts w:ascii="ＭＳ 明朝" w:hint="eastAsia"/>
          <w:spacing w:val="2"/>
        </w:rPr>
        <w:t>非常通報装置としての機能</w:t>
      </w:r>
      <w:r w:rsidRPr="001C4498">
        <w:rPr>
          <w:rFonts w:ascii="ＭＳ 明朝"/>
          <w:spacing w:val="2"/>
        </w:rPr>
        <w:t>を備えている</w:t>
      </w:r>
      <w:r w:rsidRPr="001C4498">
        <w:rPr>
          <w:rFonts w:ascii="ＭＳ 明朝" w:hint="eastAsia"/>
          <w:spacing w:val="2"/>
        </w:rPr>
        <w:t>ことが</w:t>
      </w:r>
      <w:r w:rsidRPr="001C4498">
        <w:rPr>
          <w:rFonts w:ascii="ＭＳ 明朝"/>
          <w:spacing w:val="2"/>
        </w:rPr>
        <w:t>確認できる資料（</w:t>
      </w:r>
      <w:r w:rsidRPr="001C4498">
        <w:rPr>
          <w:rFonts w:ascii="ＭＳ 明朝" w:hint="eastAsia"/>
          <w:spacing w:val="2"/>
        </w:rPr>
        <w:t>カタログ等）を</w:t>
      </w:r>
      <w:r w:rsidRPr="001C4498">
        <w:rPr>
          <w:rFonts w:ascii="ＭＳ 明朝"/>
          <w:spacing w:val="2"/>
        </w:rPr>
        <w:t>添付するとともに、事業者が所管の消防機関</w:t>
      </w:r>
      <w:r w:rsidRPr="001C4498">
        <w:rPr>
          <w:rFonts w:ascii="ＭＳ 明朝" w:hint="eastAsia"/>
          <w:spacing w:val="2"/>
        </w:rPr>
        <w:t>に</w:t>
      </w:r>
      <w:r w:rsidRPr="001C4498">
        <w:rPr>
          <w:rFonts w:ascii="ＭＳ 明朝"/>
          <w:spacing w:val="2"/>
        </w:rPr>
        <w:t>相談し、了解を得たもの</w:t>
      </w:r>
      <w:r w:rsidR="001C4498">
        <w:rPr>
          <w:rFonts w:ascii="ＭＳ 明朝"/>
          <w:spacing w:val="2"/>
        </w:rPr>
        <w:t>を</w:t>
      </w:r>
      <w:r w:rsidR="001C4498">
        <w:rPr>
          <w:rFonts w:ascii="ＭＳ 明朝" w:hint="eastAsia"/>
          <w:spacing w:val="2"/>
        </w:rPr>
        <w:t>提出すること。</w:t>
      </w:r>
    </w:p>
    <w:p w:rsidR="008D7A0D" w:rsidRDefault="008D7A0D" w:rsidP="008D7A0D">
      <w:pPr>
        <w:adjustRightInd/>
        <w:ind w:firstLineChars="100" w:firstLine="216"/>
        <w:rPr>
          <w:rFonts w:ascii="ＭＳ 明朝"/>
          <w:spacing w:val="2"/>
        </w:rPr>
      </w:pPr>
      <w:r>
        <w:rPr>
          <w:rFonts w:ascii="ＭＳ 明朝" w:hint="eastAsia"/>
          <w:spacing w:val="2"/>
        </w:rPr>
        <w:t>(3)</w:t>
      </w:r>
      <w:r>
        <w:rPr>
          <w:rFonts w:ascii="ＭＳ 明朝"/>
          <w:spacing w:val="2"/>
        </w:rPr>
        <w:t xml:space="preserve">　</w:t>
      </w:r>
      <w:r w:rsidR="00512D4C">
        <w:rPr>
          <w:rFonts w:ascii="ＭＳ 明朝" w:hint="eastAsia"/>
          <w:spacing w:val="2"/>
        </w:rPr>
        <w:t>申請</w:t>
      </w:r>
      <w:r w:rsidR="00512D4C">
        <w:rPr>
          <w:rFonts w:ascii="ＭＳ 明朝"/>
          <w:spacing w:val="2"/>
        </w:rPr>
        <w:t>書類</w:t>
      </w:r>
      <w:r>
        <w:rPr>
          <w:rFonts w:ascii="ＭＳ 明朝"/>
          <w:spacing w:val="2"/>
        </w:rPr>
        <w:t>チェックリスト</w:t>
      </w:r>
    </w:p>
    <w:p w:rsidR="00524B44" w:rsidRPr="00C76ADD" w:rsidRDefault="00524B44" w:rsidP="004918E1">
      <w:pPr>
        <w:adjustRightInd/>
        <w:rPr>
          <w:rFonts w:cs="ＭＳ 明朝"/>
        </w:rPr>
      </w:pPr>
    </w:p>
    <w:p w:rsidR="004918E1" w:rsidRDefault="00524B44" w:rsidP="004918E1">
      <w:pPr>
        <w:adjustRightInd/>
        <w:rPr>
          <w:rFonts w:cs="ＭＳ 明朝"/>
        </w:rPr>
      </w:pPr>
      <w:r>
        <w:rPr>
          <w:rFonts w:cs="ＭＳ 明朝" w:hint="eastAsia"/>
        </w:rPr>
        <w:t>３</w:t>
      </w:r>
      <w:r w:rsidR="004918E1">
        <w:rPr>
          <w:rFonts w:cs="ＭＳ 明朝" w:hint="eastAsia"/>
        </w:rPr>
        <w:t xml:space="preserve">　提出先</w:t>
      </w:r>
    </w:p>
    <w:p w:rsidR="004918E1" w:rsidRDefault="004918E1" w:rsidP="004918E1">
      <w:pPr>
        <w:adjustRightInd/>
        <w:rPr>
          <w:rFonts w:cs="ＭＳ 明朝"/>
        </w:rPr>
      </w:pPr>
      <w:r>
        <w:rPr>
          <w:rFonts w:cs="ＭＳ 明朝" w:hint="eastAsia"/>
        </w:rPr>
        <w:t xml:space="preserve">　　栃木県保健福祉部</w:t>
      </w:r>
      <w:r w:rsidR="007D297D">
        <w:rPr>
          <w:rFonts w:cs="ＭＳ 明朝" w:hint="eastAsia"/>
        </w:rPr>
        <w:t>医療政策課医療指導</w:t>
      </w:r>
      <w:r w:rsidR="007D297D">
        <w:rPr>
          <w:rFonts w:cs="ＭＳ 明朝"/>
        </w:rPr>
        <w:t>担当</w:t>
      </w:r>
      <w:r w:rsidR="00BE4975">
        <w:rPr>
          <w:rFonts w:cs="ＭＳ 明朝" w:hint="eastAsia"/>
        </w:rPr>
        <w:t xml:space="preserve">　</w:t>
      </w:r>
      <w:r w:rsidR="00BE4975">
        <w:rPr>
          <w:rFonts w:cs="ＭＳ 明朝"/>
        </w:rPr>
        <w:t>神山宛て</w:t>
      </w:r>
    </w:p>
    <w:p w:rsidR="000A2603" w:rsidRDefault="000A2603" w:rsidP="004918E1">
      <w:pPr>
        <w:adjustRightInd/>
        <w:rPr>
          <w:rFonts w:cs="ＭＳ 明朝"/>
        </w:rPr>
      </w:pPr>
    </w:p>
    <w:p w:rsidR="0025087C" w:rsidRDefault="003665E3" w:rsidP="0025087C">
      <w:pPr>
        <w:adjustRightInd/>
        <w:rPr>
          <w:rFonts w:cs="ＭＳ 明朝"/>
        </w:rPr>
      </w:pPr>
      <w:r>
        <w:rPr>
          <w:rFonts w:cs="ＭＳ 明朝" w:hint="eastAsia"/>
        </w:rPr>
        <w:t>４</w:t>
      </w:r>
      <w:r w:rsidR="00BD7232">
        <w:rPr>
          <w:rFonts w:cs="ＭＳ 明朝" w:hint="eastAsia"/>
        </w:rPr>
        <w:t xml:space="preserve">　</w:t>
      </w:r>
      <w:r w:rsidR="005C69B3">
        <w:rPr>
          <w:rFonts w:cs="ＭＳ 明朝" w:hint="eastAsia"/>
        </w:rPr>
        <w:t>留意事項</w:t>
      </w:r>
    </w:p>
    <w:p w:rsidR="0025087C" w:rsidRPr="00F10EDC" w:rsidRDefault="0025087C" w:rsidP="00F10EDC">
      <w:pPr>
        <w:adjustRightInd/>
        <w:ind w:firstLineChars="65" w:firstLine="140"/>
        <w:rPr>
          <w:rFonts w:ascii="ＭＳ 明朝"/>
          <w:spacing w:val="2"/>
        </w:rPr>
      </w:pPr>
      <w:r>
        <w:rPr>
          <w:rFonts w:ascii="ＭＳ 明朝" w:hint="eastAsia"/>
          <w:spacing w:val="2"/>
        </w:rPr>
        <w:t xml:space="preserve">(1)　</w:t>
      </w:r>
      <w:r w:rsidR="000B149A">
        <w:rPr>
          <w:rFonts w:ascii="ＭＳ 明朝" w:hint="eastAsia"/>
          <w:spacing w:val="2"/>
        </w:rPr>
        <w:t>事業計画策定等に当たっては、関係法令、実施要綱及び交付要領</w:t>
      </w:r>
      <w:r w:rsidR="004918E1">
        <w:rPr>
          <w:rFonts w:ascii="ＭＳ 明朝" w:hint="eastAsia"/>
          <w:spacing w:val="2"/>
        </w:rPr>
        <w:t>を遵守</w:t>
      </w:r>
      <w:r w:rsidR="00674B0B">
        <w:rPr>
          <w:rFonts w:ascii="ＭＳ 明朝" w:hint="eastAsia"/>
          <w:spacing w:val="2"/>
        </w:rPr>
        <w:t>願います</w:t>
      </w:r>
      <w:r w:rsidR="004918E1">
        <w:rPr>
          <w:rFonts w:ascii="ＭＳ 明朝" w:hint="eastAsia"/>
          <w:spacing w:val="2"/>
        </w:rPr>
        <w:t>。</w:t>
      </w:r>
    </w:p>
    <w:p w:rsidR="005002C6" w:rsidRDefault="00F10EDC" w:rsidP="0025087C">
      <w:pPr>
        <w:adjustRightInd/>
        <w:ind w:leftChars="66" w:left="425" w:hangingChars="132" w:hanging="285"/>
        <w:rPr>
          <w:rFonts w:ascii="ＭＳ 明朝"/>
          <w:spacing w:val="2"/>
        </w:rPr>
      </w:pPr>
      <w:r>
        <w:rPr>
          <w:rFonts w:ascii="ＭＳ 明朝"/>
          <w:spacing w:val="2"/>
        </w:rPr>
        <w:t>(</w:t>
      </w:r>
      <w:r>
        <w:rPr>
          <w:rFonts w:ascii="ＭＳ 明朝" w:hint="eastAsia"/>
          <w:spacing w:val="2"/>
        </w:rPr>
        <w:t>2</w:t>
      </w:r>
      <w:r w:rsidR="0025087C">
        <w:rPr>
          <w:rFonts w:ascii="ＭＳ 明朝"/>
          <w:spacing w:val="2"/>
        </w:rPr>
        <w:t>)</w:t>
      </w:r>
      <w:r w:rsidR="0025087C">
        <w:rPr>
          <w:rFonts w:ascii="ＭＳ 明朝" w:hint="eastAsia"/>
          <w:spacing w:val="2"/>
        </w:rPr>
        <w:t xml:space="preserve">　</w:t>
      </w:r>
      <w:r w:rsidR="00BB0D86" w:rsidRPr="00F57B21">
        <w:rPr>
          <w:rFonts w:ascii="ＭＳ 明朝" w:hint="eastAsia"/>
          <w:spacing w:val="2"/>
        </w:rPr>
        <w:t>本事業は、</w:t>
      </w:r>
      <w:r w:rsidR="00A97DEB" w:rsidRPr="004440A4">
        <w:rPr>
          <w:rFonts w:ascii="ＭＳ 明朝" w:hint="eastAsia"/>
          <w:spacing w:val="2"/>
        </w:rPr>
        <w:t>国が行う</w:t>
      </w:r>
      <w:r w:rsidR="00114F99" w:rsidRPr="00737605">
        <w:rPr>
          <w:rFonts w:ascii="ＭＳ 明朝" w:hint="eastAsia"/>
          <w:spacing w:val="2"/>
          <w:u w:val="single"/>
        </w:rPr>
        <w:t>「</w:t>
      </w:r>
      <w:r w:rsidR="00934385" w:rsidRPr="00737605">
        <w:rPr>
          <w:rFonts w:ascii="ＭＳ 明朝" w:hint="eastAsia"/>
          <w:spacing w:val="2"/>
          <w:u w:val="single"/>
        </w:rPr>
        <w:t>内示</w:t>
      </w:r>
      <w:r w:rsidR="00114F99" w:rsidRPr="00737605">
        <w:rPr>
          <w:rFonts w:ascii="ＭＳ 明朝" w:hint="eastAsia"/>
          <w:spacing w:val="2"/>
          <w:u w:val="single"/>
        </w:rPr>
        <w:t>」</w:t>
      </w:r>
      <w:r w:rsidR="00A97DEB" w:rsidRPr="00737605">
        <w:rPr>
          <w:rFonts w:ascii="ＭＳ 明朝" w:hint="eastAsia"/>
          <w:spacing w:val="2"/>
          <w:u w:val="single"/>
        </w:rPr>
        <w:t>後</w:t>
      </w:r>
      <w:r w:rsidR="00114F99" w:rsidRPr="00737605">
        <w:rPr>
          <w:rFonts w:ascii="ＭＳ 明朝" w:hint="eastAsia"/>
          <w:spacing w:val="2"/>
          <w:u w:val="single"/>
        </w:rPr>
        <w:t>に</w:t>
      </w:r>
      <w:r w:rsidR="00B81415" w:rsidRPr="00737605">
        <w:rPr>
          <w:rFonts w:ascii="ＭＳ 明朝" w:hint="eastAsia"/>
          <w:spacing w:val="2"/>
          <w:u w:val="single"/>
        </w:rPr>
        <w:t>工事着工</w:t>
      </w:r>
      <w:r w:rsidR="00B81415" w:rsidRPr="004440A4">
        <w:rPr>
          <w:rFonts w:ascii="ＭＳ 明朝" w:hint="eastAsia"/>
          <w:spacing w:val="2"/>
        </w:rPr>
        <w:t>し</w:t>
      </w:r>
      <w:r w:rsidR="00C4618F" w:rsidRPr="004440A4">
        <w:rPr>
          <w:rFonts w:ascii="ＭＳ 明朝" w:hint="eastAsia"/>
          <w:spacing w:val="2"/>
        </w:rPr>
        <w:t>、</w:t>
      </w:r>
      <w:r w:rsidR="006F0EA1">
        <w:rPr>
          <w:rFonts w:ascii="ＭＳ 明朝" w:hint="eastAsia"/>
          <w:spacing w:val="2"/>
        </w:rPr>
        <w:t>原則、</w:t>
      </w:r>
      <w:r w:rsidR="00E90813" w:rsidRPr="00737605">
        <w:rPr>
          <w:rFonts w:ascii="ＭＳ 明朝" w:hint="eastAsia"/>
          <w:spacing w:val="2"/>
          <w:u w:val="single"/>
        </w:rPr>
        <w:t>令和</w:t>
      </w:r>
      <w:r w:rsidR="003665E3">
        <w:rPr>
          <w:rFonts w:ascii="ＭＳ 明朝" w:hint="eastAsia"/>
          <w:spacing w:val="2"/>
          <w:u w:val="single"/>
        </w:rPr>
        <w:t>２</w:t>
      </w:r>
      <w:r w:rsidR="00C4618F" w:rsidRPr="00737605">
        <w:rPr>
          <w:rFonts w:ascii="ＭＳ 明朝"/>
          <w:spacing w:val="2"/>
          <w:u w:val="single"/>
        </w:rPr>
        <w:t>年度中（</w:t>
      </w:r>
      <w:r>
        <w:rPr>
          <w:rFonts w:ascii="ＭＳ 明朝" w:hint="eastAsia"/>
          <w:spacing w:val="2"/>
          <w:u w:val="single"/>
        </w:rPr>
        <w:t>2021</w:t>
      </w:r>
      <w:r w:rsidR="000104F6" w:rsidRPr="00737605">
        <w:rPr>
          <w:rFonts w:ascii="ＭＳ 明朝" w:hint="eastAsia"/>
          <w:spacing w:val="2"/>
          <w:u w:val="single"/>
        </w:rPr>
        <w:t>年</w:t>
      </w:r>
      <w:r w:rsidR="00172BB8" w:rsidRPr="00737605">
        <w:rPr>
          <w:rFonts w:ascii="ＭＳ 明朝" w:hint="eastAsia"/>
          <w:spacing w:val="2"/>
          <w:u w:val="single"/>
        </w:rPr>
        <w:t>３</w:t>
      </w:r>
      <w:r w:rsidR="00B47549" w:rsidRPr="00737605">
        <w:rPr>
          <w:rFonts w:ascii="ＭＳ 明朝" w:hint="eastAsia"/>
          <w:spacing w:val="2"/>
          <w:u w:val="single"/>
        </w:rPr>
        <w:t>月</w:t>
      </w:r>
      <w:r w:rsidR="004440A4" w:rsidRPr="00737605">
        <w:rPr>
          <w:rFonts w:ascii="ＭＳ 明朝" w:hint="eastAsia"/>
          <w:spacing w:val="2"/>
          <w:u w:val="single"/>
        </w:rPr>
        <w:t>中旬頃</w:t>
      </w:r>
      <w:r w:rsidR="00C4618F" w:rsidRPr="00737605">
        <w:rPr>
          <w:rFonts w:ascii="ＭＳ 明朝" w:hint="eastAsia"/>
          <w:spacing w:val="2"/>
          <w:u w:val="single"/>
        </w:rPr>
        <w:t>）</w:t>
      </w:r>
      <w:r w:rsidR="00B81415" w:rsidRPr="00737605">
        <w:rPr>
          <w:rFonts w:ascii="ＭＳ 明朝" w:hint="eastAsia"/>
          <w:spacing w:val="2"/>
          <w:u w:val="single"/>
        </w:rPr>
        <w:t>まで</w:t>
      </w:r>
      <w:r w:rsidR="000104F6" w:rsidRPr="00737605">
        <w:rPr>
          <w:rFonts w:ascii="ＭＳ 明朝" w:hint="eastAsia"/>
          <w:spacing w:val="2"/>
          <w:u w:val="single"/>
        </w:rPr>
        <w:t>に完了す</w:t>
      </w:r>
      <w:r w:rsidR="00114F99" w:rsidRPr="00737605">
        <w:rPr>
          <w:rFonts w:ascii="ＭＳ 明朝" w:hint="eastAsia"/>
          <w:spacing w:val="2"/>
          <w:u w:val="single"/>
        </w:rPr>
        <w:t>るもの</w:t>
      </w:r>
      <w:r w:rsidR="00114F99" w:rsidRPr="00F57B21">
        <w:rPr>
          <w:rFonts w:ascii="ＭＳ 明朝" w:hint="eastAsia"/>
          <w:spacing w:val="2"/>
        </w:rPr>
        <w:t>が対象となります</w:t>
      </w:r>
      <w:r w:rsidR="00934385">
        <w:rPr>
          <w:rFonts w:ascii="ＭＳ 明朝" w:hint="eastAsia"/>
          <w:spacing w:val="2"/>
        </w:rPr>
        <w:t>。</w:t>
      </w:r>
    </w:p>
    <w:p w:rsidR="0025087C" w:rsidRDefault="00A94044" w:rsidP="0025087C">
      <w:pPr>
        <w:adjustRightInd/>
        <w:ind w:leftChars="66" w:left="425" w:hangingChars="132" w:hanging="285"/>
        <w:rPr>
          <w:rFonts w:ascii="ＭＳ 明朝"/>
          <w:spacing w:val="2"/>
        </w:rPr>
      </w:pPr>
      <w:r>
        <w:rPr>
          <w:rFonts w:ascii="ＭＳ 明朝" w:hint="eastAsia"/>
          <w:spacing w:val="2"/>
        </w:rPr>
        <w:t>(</w:t>
      </w:r>
      <w:r w:rsidR="00F10EDC">
        <w:rPr>
          <w:rFonts w:ascii="ＭＳ 明朝" w:hint="eastAsia"/>
          <w:spacing w:val="2"/>
        </w:rPr>
        <w:t>3</w:t>
      </w:r>
      <w:r>
        <w:rPr>
          <w:rFonts w:ascii="ＭＳ 明朝" w:hint="eastAsia"/>
          <w:spacing w:val="2"/>
        </w:rPr>
        <w:t>)</w:t>
      </w:r>
      <w:r w:rsidR="0025087C">
        <w:rPr>
          <w:rFonts w:ascii="ＭＳ 明朝" w:hint="eastAsia"/>
          <w:spacing w:val="2"/>
        </w:rPr>
        <w:t xml:space="preserve">　</w:t>
      </w:r>
      <w:r w:rsidR="008236DF" w:rsidRPr="00E90813">
        <w:rPr>
          <w:rFonts w:ascii="ＭＳ 明朝" w:hint="eastAsia"/>
          <w:spacing w:val="2"/>
        </w:rPr>
        <w:t>県予算額を</w:t>
      </w:r>
      <w:r w:rsidR="00B81415" w:rsidRPr="00E90813">
        <w:rPr>
          <w:rFonts w:ascii="ＭＳ 明朝" w:hint="eastAsia"/>
          <w:spacing w:val="2"/>
        </w:rPr>
        <w:t>超える要望があった</w:t>
      </w:r>
      <w:r w:rsidR="00C76ADD">
        <w:rPr>
          <w:rFonts w:ascii="ＭＳ 明朝" w:hint="eastAsia"/>
          <w:spacing w:val="2"/>
        </w:rPr>
        <w:t>際</w:t>
      </w:r>
      <w:r w:rsidR="008236DF" w:rsidRPr="00E90813">
        <w:rPr>
          <w:rFonts w:ascii="ＭＳ 明朝" w:hint="eastAsia"/>
          <w:spacing w:val="2"/>
        </w:rPr>
        <w:t>は、予算</w:t>
      </w:r>
      <w:r w:rsidR="00B81415" w:rsidRPr="00E90813">
        <w:rPr>
          <w:rFonts w:ascii="ＭＳ 明朝" w:hint="eastAsia"/>
          <w:spacing w:val="2"/>
        </w:rPr>
        <w:t>額</w:t>
      </w:r>
      <w:r w:rsidR="008236DF" w:rsidRPr="00E90813">
        <w:rPr>
          <w:rFonts w:ascii="ＭＳ 明朝" w:hint="eastAsia"/>
          <w:spacing w:val="2"/>
        </w:rPr>
        <w:t>の範囲内となるよう要</w:t>
      </w:r>
      <w:r w:rsidR="00E71A66">
        <w:rPr>
          <w:rFonts w:ascii="ＭＳ 明朝" w:hint="eastAsia"/>
          <w:spacing w:val="2"/>
        </w:rPr>
        <w:t>望額の調整をさせていただく場合</w:t>
      </w:r>
      <w:r w:rsidR="0081064E">
        <w:rPr>
          <w:rFonts w:ascii="ＭＳ 明朝" w:hint="eastAsia"/>
          <w:spacing w:val="2"/>
        </w:rPr>
        <w:t>や</w:t>
      </w:r>
      <w:r w:rsidR="0081064E">
        <w:rPr>
          <w:rFonts w:ascii="ＭＳ 明朝"/>
          <w:spacing w:val="2"/>
        </w:rPr>
        <w:t>、不採択とする場合</w:t>
      </w:r>
      <w:r w:rsidR="00E71A66">
        <w:rPr>
          <w:rFonts w:ascii="ＭＳ 明朝" w:hint="eastAsia"/>
          <w:spacing w:val="2"/>
        </w:rPr>
        <w:t>があります。</w:t>
      </w:r>
    </w:p>
    <w:p w:rsidR="0025087C" w:rsidRDefault="00A94044" w:rsidP="0025087C">
      <w:pPr>
        <w:adjustRightInd/>
        <w:ind w:leftChars="66" w:left="425" w:hangingChars="132" w:hanging="285"/>
        <w:rPr>
          <w:rFonts w:ascii="ＭＳ 明朝"/>
          <w:spacing w:val="2"/>
        </w:rPr>
      </w:pPr>
      <w:r>
        <w:rPr>
          <w:rFonts w:ascii="ＭＳ 明朝" w:hint="eastAsia"/>
          <w:spacing w:val="2"/>
        </w:rPr>
        <w:t>(</w:t>
      </w:r>
      <w:r w:rsidR="00F10EDC">
        <w:rPr>
          <w:rFonts w:ascii="ＭＳ 明朝" w:hint="eastAsia"/>
          <w:spacing w:val="2"/>
        </w:rPr>
        <w:t>4</w:t>
      </w:r>
      <w:r w:rsidR="0025087C">
        <w:rPr>
          <w:rFonts w:ascii="ＭＳ 明朝" w:hint="eastAsia"/>
          <w:spacing w:val="2"/>
        </w:rPr>
        <w:t xml:space="preserve">)　</w:t>
      </w:r>
      <w:r w:rsidR="00B81415">
        <w:rPr>
          <w:rFonts w:ascii="ＭＳ 明朝" w:hint="eastAsia"/>
          <w:spacing w:val="2"/>
          <w:u w:val="single"/>
        </w:rPr>
        <w:t>都道府県</w:t>
      </w:r>
      <w:r w:rsidR="008236DF" w:rsidRPr="008236DF">
        <w:rPr>
          <w:rFonts w:ascii="ＭＳ 明朝" w:hint="eastAsia"/>
          <w:spacing w:val="2"/>
          <w:u w:val="single"/>
        </w:rPr>
        <w:t>から</w:t>
      </w:r>
      <w:r w:rsidR="008236DF">
        <w:rPr>
          <w:rFonts w:ascii="ＭＳ 明朝" w:hint="eastAsia"/>
          <w:spacing w:val="2"/>
          <w:u w:val="single"/>
        </w:rPr>
        <w:t>国</w:t>
      </w:r>
      <w:r w:rsidR="00575023" w:rsidRPr="008134A6">
        <w:rPr>
          <w:rFonts w:ascii="ＭＳ 明朝" w:hint="eastAsia"/>
          <w:spacing w:val="2"/>
          <w:u w:val="single"/>
        </w:rPr>
        <w:t>予算額を</w:t>
      </w:r>
      <w:r w:rsidR="00B81415">
        <w:rPr>
          <w:rFonts w:ascii="ＭＳ 明朝" w:hint="eastAsia"/>
          <w:spacing w:val="2"/>
          <w:u w:val="single"/>
        </w:rPr>
        <w:t>超える要望があった</w:t>
      </w:r>
      <w:r w:rsidR="00575023" w:rsidRPr="008134A6">
        <w:rPr>
          <w:rFonts w:ascii="ＭＳ 明朝" w:hint="eastAsia"/>
          <w:spacing w:val="2"/>
          <w:u w:val="single"/>
        </w:rPr>
        <w:t>場合</w:t>
      </w:r>
      <w:r w:rsidR="00575023">
        <w:rPr>
          <w:rFonts w:ascii="ＭＳ 明朝" w:hint="eastAsia"/>
          <w:spacing w:val="2"/>
          <w:u w:val="single"/>
        </w:rPr>
        <w:t>は、</w:t>
      </w:r>
      <w:r w:rsidR="00B81415">
        <w:rPr>
          <w:rFonts w:ascii="ＭＳ 明朝" w:hint="eastAsia"/>
          <w:spacing w:val="2"/>
          <w:u w:val="single"/>
        </w:rPr>
        <w:t>国が</w:t>
      </w:r>
      <w:r w:rsidR="00575023">
        <w:rPr>
          <w:rFonts w:ascii="ＭＳ 明朝" w:hint="eastAsia"/>
          <w:spacing w:val="2"/>
          <w:u w:val="single"/>
        </w:rPr>
        <w:t>予算</w:t>
      </w:r>
      <w:r w:rsidR="00B81415">
        <w:rPr>
          <w:rFonts w:ascii="ＭＳ 明朝" w:hint="eastAsia"/>
          <w:spacing w:val="2"/>
          <w:u w:val="single"/>
        </w:rPr>
        <w:t>額</w:t>
      </w:r>
      <w:r w:rsidR="00575023">
        <w:rPr>
          <w:rFonts w:ascii="ＭＳ 明朝" w:hint="eastAsia"/>
          <w:spacing w:val="2"/>
          <w:u w:val="single"/>
        </w:rPr>
        <w:t>の範囲内</w:t>
      </w:r>
      <w:r w:rsidR="00921705">
        <w:rPr>
          <w:rFonts w:ascii="ＭＳ 明朝" w:hint="eastAsia"/>
          <w:spacing w:val="2"/>
          <w:u w:val="single"/>
        </w:rPr>
        <w:t>で事業</w:t>
      </w:r>
      <w:r w:rsidR="00C76ADD">
        <w:rPr>
          <w:rFonts w:ascii="ＭＳ 明朝" w:hint="eastAsia"/>
          <w:spacing w:val="2"/>
          <w:u w:val="single"/>
        </w:rPr>
        <w:t>を採択し、内示を行うことがあります</w:t>
      </w:r>
      <w:r w:rsidR="00575023">
        <w:rPr>
          <w:rFonts w:ascii="ＭＳ 明朝" w:hint="eastAsia"/>
          <w:spacing w:val="2"/>
        </w:rPr>
        <w:t>。</w:t>
      </w:r>
    </w:p>
    <w:p w:rsidR="00C76ADD" w:rsidRDefault="00C76ADD" w:rsidP="0025087C">
      <w:pPr>
        <w:adjustRightInd/>
        <w:ind w:leftChars="66" w:left="425" w:hangingChars="132" w:hanging="285"/>
        <w:rPr>
          <w:rFonts w:ascii="ＭＳ 明朝"/>
          <w:spacing w:val="2"/>
        </w:rPr>
      </w:pPr>
      <w:r>
        <w:rPr>
          <w:rFonts w:ascii="ＭＳ 明朝" w:hint="eastAsia"/>
          <w:spacing w:val="2"/>
        </w:rPr>
        <w:t>(5)　抵当権の設定（根抵当権を含む）がある場合は、様式２にて抵当権の設定の有無を「有」としてください。</w:t>
      </w:r>
    </w:p>
    <w:p w:rsidR="0025087C" w:rsidRDefault="00C76ADD" w:rsidP="0025087C">
      <w:pPr>
        <w:adjustRightInd/>
        <w:ind w:leftChars="66" w:left="425" w:hangingChars="132" w:hanging="285"/>
        <w:rPr>
          <w:rFonts w:ascii="ＭＳ 明朝"/>
          <w:spacing w:val="2"/>
        </w:rPr>
      </w:pPr>
      <w:r>
        <w:rPr>
          <w:rFonts w:ascii="ＭＳ 明朝" w:hint="eastAsia"/>
          <w:spacing w:val="2"/>
        </w:rPr>
        <w:t>(6</w:t>
      </w:r>
      <w:r w:rsidR="00A94044">
        <w:rPr>
          <w:rFonts w:ascii="ＭＳ 明朝" w:hint="eastAsia"/>
          <w:spacing w:val="2"/>
        </w:rPr>
        <w:t>)</w:t>
      </w:r>
      <w:r w:rsidR="0025087C">
        <w:rPr>
          <w:rFonts w:ascii="ＭＳ 明朝" w:hint="eastAsia"/>
          <w:spacing w:val="2"/>
        </w:rPr>
        <w:t xml:space="preserve">　</w:t>
      </w:r>
      <w:r w:rsidR="004918E1" w:rsidRPr="00F10EDC">
        <w:rPr>
          <w:rFonts w:ascii="ＭＳ 明朝" w:hint="eastAsia"/>
          <w:spacing w:val="2"/>
        </w:rPr>
        <w:t>事業計画書様式</w:t>
      </w:r>
      <w:r w:rsidR="00524B44" w:rsidRPr="00F10EDC">
        <w:rPr>
          <w:rFonts w:ascii="ＭＳ 明朝" w:hint="eastAsia"/>
          <w:spacing w:val="2"/>
        </w:rPr>
        <w:t>及び交付要領</w:t>
      </w:r>
      <w:r w:rsidR="00524B44" w:rsidRPr="00F10EDC">
        <w:rPr>
          <w:rFonts w:ascii="ＭＳ 明朝"/>
          <w:spacing w:val="2"/>
        </w:rPr>
        <w:t>等</w:t>
      </w:r>
      <w:r w:rsidR="00524B44" w:rsidRPr="00F10EDC">
        <w:rPr>
          <w:rFonts w:ascii="ＭＳ 明朝" w:hint="eastAsia"/>
          <w:spacing w:val="2"/>
        </w:rPr>
        <w:t>または</w:t>
      </w:r>
      <w:r w:rsidR="00524B44" w:rsidRPr="00F10EDC">
        <w:rPr>
          <w:rFonts w:ascii="ＭＳ 明朝"/>
          <w:spacing w:val="2"/>
        </w:rPr>
        <w:t>国からの</w:t>
      </w:r>
      <w:r w:rsidR="00524B44" w:rsidRPr="00F10EDC">
        <w:rPr>
          <w:rFonts w:ascii="ＭＳ 明朝" w:hint="eastAsia"/>
          <w:spacing w:val="2"/>
        </w:rPr>
        <w:t>関係</w:t>
      </w:r>
      <w:r w:rsidR="00524B44" w:rsidRPr="00F10EDC">
        <w:rPr>
          <w:rFonts w:ascii="ＭＳ 明朝"/>
          <w:spacing w:val="2"/>
        </w:rPr>
        <w:t>通知</w:t>
      </w:r>
      <w:r w:rsidR="00524B44" w:rsidRPr="00F10EDC">
        <w:rPr>
          <w:rFonts w:ascii="ＭＳ 明朝" w:hint="eastAsia"/>
          <w:spacing w:val="2"/>
        </w:rPr>
        <w:t>等</w:t>
      </w:r>
      <w:r w:rsidR="004918E1" w:rsidRPr="00F10EDC">
        <w:rPr>
          <w:rFonts w:ascii="ＭＳ 明朝" w:hint="eastAsia"/>
          <w:spacing w:val="2"/>
        </w:rPr>
        <w:t>の電子データについては、</w:t>
      </w:r>
      <w:r w:rsidR="004918E1" w:rsidRPr="00BD08BA">
        <w:rPr>
          <w:rFonts w:ascii="ＭＳ 明朝" w:hint="eastAsia"/>
          <w:spacing w:val="2"/>
          <w:u w:val="single"/>
        </w:rPr>
        <w:t>とちぎ医療情報ネットの「お知らせ欄」に掲載</w:t>
      </w:r>
      <w:r w:rsidR="004918E1">
        <w:rPr>
          <w:rFonts w:ascii="ＭＳ 明朝" w:hint="eastAsia"/>
          <w:spacing w:val="2"/>
        </w:rPr>
        <w:t>しますので、適宜</w:t>
      </w:r>
      <w:r w:rsidR="00921705">
        <w:rPr>
          <w:rFonts w:ascii="ＭＳ 明朝" w:hint="eastAsia"/>
          <w:spacing w:val="2"/>
        </w:rPr>
        <w:t>御活用願います</w:t>
      </w:r>
      <w:r w:rsidR="004918E1">
        <w:rPr>
          <w:rFonts w:ascii="ＭＳ 明朝" w:hint="eastAsia"/>
          <w:spacing w:val="2"/>
        </w:rPr>
        <w:t>。</w:t>
      </w:r>
      <w:r w:rsidR="007D45FC">
        <w:rPr>
          <w:rFonts w:ascii="ＭＳ 明朝" w:hint="eastAsia"/>
          <w:spacing w:val="2"/>
        </w:rPr>
        <w:t>※とちぎ医療情報ネット：</w:t>
      </w:r>
      <w:hyperlink r:id="rId8" w:history="1">
        <w:r w:rsidR="007D45FC" w:rsidRPr="003A12A5">
          <w:rPr>
            <w:rStyle w:val="a9"/>
            <w:rFonts w:ascii="ＭＳ 明朝"/>
            <w:spacing w:val="2"/>
          </w:rPr>
          <w:t>http://www.qq.pref.tochigi.lg.jp/</w:t>
        </w:r>
      </w:hyperlink>
    </w:p>
    <w:p w:rsidR="0025087C" w:rsidRDefault="00C76ADD" w:rsidP="0025087C">
      <w:pPr>
        <w:adjustRightInd/>
        <w:ind w:leftChars="66" w:left="425" w:hangingChars="132" w:hanging="285"/>
        <w:rPr>
          <w:rFonts w:ascii="ＭＳ 明朝"/>
          <w:spacing w:val="2"/>
        </w:rPr>
      </w:pPr>
      <w:r>
        <w:rPr>
          <w:rFonts w:ascii="ＭＳ 明朝" w:hint="eastAsia"/>
          <w:spacing w:val="2"/>
        </w:rPr>
        <w:t>(7</w:t>
      </w:r>
      <w:r w:rsidR="0025087C">
        <w:rPr>
          <w:rFonts w:ascii="ＭＳ 明朝" w:hint="eastAsia"/>
          <w:spacing w:val="2"/>
        </w:rPr>
        <w:t xml:space="preserve">)　</w:t>
      </w:r>
      <w:r w:rsidR="00E061AF">
        <w:rPr>
          <w:rFonts w:ascii="ＭＳ 明朝" w:hint="eastAsia"/>
          <w:spacing w:val="2"/>
        </w:rPr>
        <w:t>スプリンクラー設備の設置基準等に</w:t>
      </w:r>
      <w:r w:rsidR="00A97DEB">
        <w:rPr>
          <w:rFonts w:ascii="ＭＳ 明朝" w:hint="eastAsia"/>
          <w:spacing w:val="2"/>
        </w:rPr>
        <w:t>関</w:t>
      </w:r>
      <w:r w:rsidR="00921705">
        <w:rPr>
          <w:rFonts w:ascii="ＭＳ 明朝" w:hint="eastAsia"/>
          <w:spacing w:val="2"/>
        </w:rPr>
        <w:t>する照会</w:t>
      </w:r>
      <w:r w:rsidR="0081064E">
        <w:rPr>
          <w:rFonts w:ascii="ＭＳ 明朝" w:hint="eastAsia"/>
          <w:spacing w:val="2"/>
        </w:rPr>
        <w:t>（補助金に関するものを除く）</w:t>
      </w:r>
      <w:r w:rsidR="00921705">
        <w:rPr>
          <w:rFonts w:ascii="ＭＳ 明朝" w:hint="eastAsia"/>
          <w:spacing w:val="2"/>
        </w:rPr>
        <w:t>について</w:t>
      </w:r>
      <w:r w:rsidR="00E061AF">
        <w:rPr>
          <w:rFonts w:ascii="ＭＳ 明朝" w:hint="eastAsia"/>
          <w:spacing w:val="2"/>
        </w:rPr>
        <w:t>は、</w:t>
      </w:r>
      <w:r w:rsidR="001C4CA5">
        <w:rPr>
          <w:rFonts w:ascii="ＭＳ 明朝" w:hint="eastAsia"/>
          <w:spacing w:val="2"/>
        </w:rPr>
        <w:t>別添の管轄消防本部</w:t>
      </w:r>
      <w:r w:rsidR="00921705">
        <w:rPr>
          <w:rFonts w:ascii="ＭＳ 明朝" w:hint="eastAsia"/>
          <w:spacing w:val="2"/>
        </w:rPr>
        <w:t>が窓口となります</w:t>
      </w:r>
      <w:r w:rsidR="00E061AF">
        <w:rPr>
          <w:rFonts w:ascii="ＭＳ 明朝" w:hint="eastAsia"/>
          <w:spacing w:val="2"/>
        </w:rPr>
        <w:t>。</w:t>
      </w:r>
    </w:p>
    <w:p w:rsidR="00921705" w:rsidRPr="00D555F3" w:rsidRDefault="00C76ADD" w:rsidP="0025087C">
      <w:pPr>
        <w:adjustRightInd/>
        <w:ind w:leftChars="66" w:left="425" w:hangingChars="132" w:hanging="285"/>
        <w:rPr>
          <w:rFonts w:ascii="ＭＳ 明朝"/>
          <w:spacing w:val="2"/>
        </w:rPr>
      </w:pPr>
      <w:r>
        <w:rPr>
          <w:rFonts w:ascii="ＭＳ 明朝" w:hint="eastAsia"/>
          <w:spacing w:val="2"/>
        </w:rPr>
        <w:t>(8</w:t>
      </w:r>
      <w:r w:rsidR="00865C36" w:rsidRPr="00050AF2">
        <w:rPr>
          <w:rFonts w:ascii="ＭＳ 明朝" w:hint="eastAsia"/>
          <w:spacing w:val="2"/>
        </w:rPr>
        <w:t>)</w:t>
      </w:r>
      <w:r w:rsidR="00656FF5" w:rsidRPr="00050AF2">
        <w:rPr>
          <w:rFonts w:ascii="ＭＳ 明朝"/>
          <w:spacing w:val="2"/>
        </w:rPr>
        <w:t xml:space="preserve"> </w:t>
      </w:r>
      <w:r w:rsidR="00F56C6D" w:rsidRPr="00D555F3">
        <w:rPr>
          <w:rFonts w:ascii="ＭＳ 明朝" w:hint="eastAsia"/>
          <w:spacing w:val="2"/>
        </w:rPr>
        <w:t>自動火災報知設備については、１</w:t>
      </w:r>
      <w:r w:rsidR="00F56C6D" w:rsidRPr="00D555F3">
        <w:rPr>
          <w:rFonts w:ascii="ＭＳ 明朝"/>
          <w:spacing w:val="2"/>
        </w:rPr>
        <w:t>(</w:t>
      </w:r>
      <w:r w:rsidR="00F56C6D" w:rsidRPr="00D555F3">
        <w:rPr>
          <w:rFonts w:ascii="ＭＳ 明朝" w:hint="eastAsia"/>
          <w:spacing w:val="2"/>
        </w:rPr>
        <w:t>３)</w:t>
      </w:r>
      <w:r w:rsidR="00F56C6D" w:rsidRPr="00D555F3">
        <w:rPr>
          <w:rFonts w:ascii="ＭＳ 明朝"/>
          <w:spacing w:val="2"/>
        </w:rPr>
        <w:t>にあるとおり、</w:t>
      </w:r>
      <w:r w:rsidR="00F56C6D" w:rsidRPr="00D555F3">
        <w:rPr>
          <w:rFonts w:ascii="ＭＳ 明朝" w:hint="eastAsia"/>
          <w:spacing w:val="2"/>
        </w:rPr>
        <w:t>補助</w:t>
      </w:r>
      <w:r w:rsidR="00F56C6D" w:rsidRPr="00D555F3">
        <w:rPr>
          <w:rFonts w:ascii="ＭＳ 明朝"/>
          <w:spacing w:val="2"/>
        </w:rPr>
        <w:t>対象となる施設が限定されています。</w:t>
      </w:r>
      <w:r w:rsidR="00D00546" w:rsidRPr="00D555F3">
        <w:rPr>
          <w:rFonts w:ascii="ＭＳ 明朝" w:hint="eastAsia"/>
          <w:spacing w:val="2"/>
        </w:rPr>
        <w:t>不明な</w:t>
      </w:r>
      <w:r w:rsidR="00D00546" w:rsidRPr="00D555F3">
        <w:rPr>
          <w:rFonts w:ascii="ＭＳ 明朝"/>
          <w:spacing w:val="2"/>
        </w:rPr>
        <w:t>点については、医療政策課までお問い合わせくだ</w:t>
      </w:r>
      <w:r w:rsidR="00D00546" w:rsidRPr="00D555F3">
        <w:rPr>
          <w:rFonts w:ascii="ＭＳ 明朝" w:hint="eastAsia"/>
          <w:spacing w:val="2"/>
        </w:rPr>
        <w:t>さい。</w:t>
      </w:r>
    </w:p>
    <w:p w:rsidR="00E71A66" w:rsidRPr="00656FF5" w:rsidRDefault="00C76ADD" w:rsidP="0025087C">
      <w:pPr>
        <w:adjustRightInd/>
        <w:ind w:leftChars="66" w:left="425" w:hangingChars="132" w:hanging="285"/>
        <w:rPr>
          <w:rFonts w:ascii="ＭＳ 明朝"/>
          <w:spacing w:val="2"/>
          <w:u w:val="wave"/>
        </w:rPr>
      </w:pPr>
      <w:r>
        <w:rPr>
          <w:rFonts w:ascii="ＭＳ 明朝" w:hint="eastAsia"/>
          <w:spacing w:val="2"/>
        </w:rPr>
        <w:t>(9</w:t>
      </w:r>
      <w:r w:rsidR="00E71A66">
        <w:rPr>
          <w:rFonts w:ascii="ＭＳ 明朝" w:hint="eastAsia"/>
          <w:spacing w:val="2"/>
        </w:rPr>
        <w:t xml:space="preserve">)　</w:t>
      </w:r>
      <w:r w:rsidR="00E71A66" w:rsidRPr="00D555F3">
        <w:rPr>
          <w:rFonts w:ascii="ＭＳ 明朝"/>
          <w:spacing w:val="2"/>
          <w:u w:val="single"/>
        </w:rPr>
        <w:t>令和２(</w:t>
      </w:r>
      <w:r w:rsidR="00E71A66" w:rsidRPr="00D555F3">
        <w:rPr>
          <w:rFonts w:ascii="ＭＳ 明朝" w:hint="eastAsia"/>
          <w:spacing w:val="2"/>
          <w:u w:val="single"/>
        </w:rPr>
        <w:t>2020</w:t>
      </w:r>
      <w:r w:rsidR="00E71A66" w:rsidRPr="00D555F3">
        <w:rPr>
          <w:rFonts w:ascii="ＭＳ 明朝"/>
          <w:spacing w:val="2"/>
          <w:u w:val="single"/>
        </w:rPr>
        <w:t>)</w:t>
      </w:r>
      <w:r w:rsidR="00E71A66" w:rsidRPr="00D555F3">
        <w:rPr>
          <w:rFonts w:ascii="ＭＳ 明朝" w:hint="eastAsia"/>
          <w:spacing w:val="2"/>
          <w:u w:val="single"/>
        </w:rPr>
        <w:t>年</w:t>
      </w:r>
      <w:r w:rsidR="00737605">
        <w:rPr>
          <w:rFonts w:ascii="ＭＳ 明朝" w:hint="eastAsia"/>
          <w:spacing w:val="2"/>
          <w:u w:val="single"/>
        </w:rPr>
        <w:t>度</w:t>
      </w:r>
      <w:r w:rsidR="00E71A66" w:rsidRPr="00D555F3">
        <w:rPr>
          <w:rFonts w:ascii="ＭＳ 明朝"/>
          <w:spacing w:val="2"/>
          <w:u w:val="single"/>
        </w:rPr>
        <w:t>から、</w:t>
      </w:r>
      <w:r w:rsidR="00E71A66" w:rsidRPr="00D555F3">
        <w:rPr>
          <w:rFonts w:ascii="ＭＳ 明朝" w:hint="eastAsia"/>
          <w:spacing w:val="2"/>
          <w:u w:val="single"/>
        </w:rPr>
        <w:t>補助率</w:t>
      </w:r>
      <w:r w:rsidR="00F10EDC">
        <w:rPr>
          <w:rFonts w:ascii="ＭＳ 明朝"/>
          <w:spacing w:val="2"/>
          <w:u w:val="single"/>
        </w:rPr>
        <w:t>及び基準単価</w:t>
      </w:r>
      <w:r w:rsidR="00F10EDC">
        <w:rPr>
          <w:rFonts w:ascii="ＭＳ 明朝" w:hint="eastAsia"/>
          <w:spacing w:val="2"/>
          <w:u w:val="single"/>
        </w:rPr>
        <w:t>が</w:t>
      </w:r>
      <w:r w:rsidR="00E71A66" w:rsidRPr="00D555F3">
        <w:rPr>
          <w:rFonts w:ascii="ＭＳ 明朝"/>
          <w:spacing w:val="2"/>
          <w:u w:val="single"/>
        </w:rPr>
        <w:t>改正</w:t>
      </w:r>
      <w:r w:rsidR="003665E3">
        <w:rPr>
          <w:rFonts w:ascii="ＭＳ 明朝" w:hint="eastAsia"/>
          <w:spacing w:val="2"/>
          <w:u w:val="single"/>
        </w:rPr>
        <w:t>となりました</w:t>
      </w:r>
      <w:r w:rsidR="00F10EDC">
        <w:rPr>
          <w:rFonts w:ascii="ＭＳ 明朝" w:hint="eastAsia"/>
          <w:spacing w:val="2"/>
          <w:u w:val="single"/>
        </w:rPr>
        <w:t>のでご注意</w:t>
      </w:r>
      <w:r w:rsidR="00E71A66" w:rsidRPr="00D555F3">
        <w:rPr>
          <w:rFonts w:ascii="ＭＳ 明朝"/>
          <w:spacing w:val="2"/>
          <w:u w:val="single"/>
        </w:rPr>
        <w:t>ください。</w:t>
      </w:r>
    </w:p>
    <w:p w:rsidR="00865C36" w:rsidRDefault="007631C0" w:rsidP="009925E0">
      <w:pPr>
        <w:adjustRightInd/>
      </w:pPr>
      <w:r>
        <w:rPr>
          <w:noProof/>
        </w:rPr>
        <mc:AlternateContent>
          <mc:Choice Requires="wps">
            <w:drawing>
              <wp:anchor distT="0" distB="0" distL="114300" distR="114300" simplePos="0" relativeHeight="251657216" behindDoc="0" locked="0" layoutInCell="1" allowOverlap="1">
                <wp:simplePos x="0" y="0"/>
                <wp:positionH relativeFrom="column">
                  <wp:posOffset>3102610</wp:posOffset>
                </wp:positionH>
                <wp:positionV relativeFrom="paragraph">
                  <wp:posOffset>180975</wp:posOffset>
                </wp:positionV>
                <wp:extent cx="2713355" cy="1104900"/>
                <wp:effectExtent l="0" t="0" r="1079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355" cy="1104900"/>
                        </a:xfrm>
                        <a:prstGeom prst="rect">
                          <a:avLst/>
                        </a:prstGeom>
                        <a:solidFill>
                          <a:srgbClr val="FFFFFF"/>
                        </a:solidFill>
                        <a:ln w="9525">
                          <a:solidFill>
                            <a:srgbClr val="000000"/>
                          </a:solidFill>
                          <a:miter lim="800000"/>
                          <a:headEnd/>
                          <a:tailEnd/>
                        </a:ln>
                      </wps:spPr>
                      <wps:txbx>
                        <w:txbxContent>
                          <w:p w:rsidR="008171AB" w:rsidRDefault="008171AB" w:rsidP="00380F3B">
                            <w:pPr>
                              <w:rPr>
                                <w:rFonts w:ascii="ＭＳ 明朝" w:hAnsi="ＭＳ 明朝" w:cs="ＭＳ 明朝"/>
                                <w:color w:val="auto"/>
                              </w:rPr>
                            </w:pPr>
                            <w:r>
                              <w:rPr>
                                <w:rFonts w:ascii="ＭＳ 明朝" w:hAnsi="ＭＳ 明朝" w:cs="ＭＳ 明朝" w:hint="eastAsia"/>
                                <w:color w:val="auto"/>
                              </w:rPr>
                              <w:t>栃木県保健福祉部医療政策課</w:t>
                            </w:r>
                          </w:p>
                          <w:p w:rsidR="008171AB" w:rsidRDefault="003D0F6F" w:rsidP="00380F3B">
                            <w:pPr>
                              <w:rPr>
                                <w:rFonts w:ascii="ＭＳ 明朝" w:hAnsi="ＭＳ 明朝" w:cs="ＭＳ 明朝"/>
                                <w:color w:val="auto"/>
                              </w:rPr>
                            </w:pPr>
                            <w:r>
                              <w:rPr>
                                <w:rFonts w:ascii="ＭＳ 明朝" w:hAnsi="ＭＳ 明朝" w:cs="ＭＳ 明朝" w:hint="eastAsia"/>
                                <w:color w:val="auto"/>
                              </w:rPr>
                              <w:t>医療指導担当：神山</w:t>
                            </w:r>
                          </w:p>
                          <w:p w:rsidR="008171AB" w:rsidRPr="00BD7232" w:rsidRDefault="008171AB" w:rsidP="00380F3B">
                            <w:pPr>
                              <w:rPr>
                                <w:rFonts w:ascii="ＭＳ 明朝"/>
                                <w:color w:val="auto"/>
                              </w:rPr>
                            </w:pPr>
                            <w:r>
                              <w:rPr>
                                <w:rFonts w:ascii="ＭＳ 明朝" w:hint="eastAsia"/>
                                <w:color w:val="auto"/>
                              </w:rPr>
                              <w:t>〒320-8501 宇都宮市塙田1-1-20</w:t>
                            </w:r>
                          </w:p>
                          <w:p w:rsidR="008171AB" w:rsidRDefault="00541530" w:rsidP="00BD7232">
                            <w:pPr>
                              <w:rPr>
                                <w:rFonts w:ascii="ＭＳ 明朝" w:hAnsi="ＭＳ 明朝"/>
                              </w:rPr>
                            </w:pPr>
                            <w:r>
                              <w:rPr>
                                <w:rFonts w:ascii="ＭＳ 明朝" w:hAnsi="ＭＳ 明朝" w:hint="eastAsia"/>
                              </w:rPr>
                              <w:t>TEL:028-623-3085</w:t>
                            </w:r>
                            <w:r w:rsidR="008171AB">
                              <w:rPr>
                                <w:rFonts w:ascii="ＭＳ 明朝" w:hAnsi="ＭＳ 明朝" w:hint="eastAsia"/>
                              </w:rPr>
                              <w:t xml:space="preserve">  F</w:t>
                            </w:r>
                            <w:r w:rsidR="003D0F6F">
                              <w:rPr>
                                <w:rFonts w:ascii="ＭＳ 明朝" w:hAnsi="ＭＳ 明朝"/>
                              </w:rPr>
                              <w:t>AX:028-623-</w:t>
                            </w:r>
                            <w:r w:rsidR="003D0F6F">
                              <w:rPr>
                                <w:rFonts w:ascii="ＭＳ 明朝" w:hAnsi="ＭＳ 明朝" w:hint="eastAsia"/>
                              </w:rPr>
                              <w:t>3131</w:t>
                            </w:r>
                          </w:p>
                          <w:p w:rsidR="008171AB" w:rsidRPr="00BD7232" w:rsidRDefault="008171AB" w:rsidP="00BD7232">
                            <w:pPr>
                              <w:rPr>
                                <w:rFonts w:ascii="ＭＳ 明朝" w:hAnsi="ＭＳ 明朝"/>
                              </w:rPr>
                            </w:pPr>
                            <w:r w:rsidRPr="00BD7232">
                              <w:rPr>
                                <w:rFonts w:ascii="ＭＳ 明朝" w:hAnsi="ＭＳ 明朝"/>
                              </w:rPr>
                              <w:t>E</w:t>
                            </w:r>
                            <w:r w:rsidRPr="00BD7232">
                              <w:rPr>
                                <w:rFonts w:ascii="ＭＳ 明朝" w:cs="ＭＳ 明朝"/>
                              </w:rPr>
                              <w:t>-</w:t>
                            </w:r>
                            <w:r w:rsidR="00BD7AD6">
                              <w:rPr>
                                <w:rFonts w:ascii="ＭＳ 明朝" w:hAnsi="ＭＳ 明朝"/>
                              </w:rPr>
                              <w:t>mail:</w:t>
                            </w:r>
                            <w:r w:rsidR="003D0F6F">
                              <w:rPr>
                                <w:rFonts w:ascii="ＭＳ 明朝" w:hAnsi="ＭＳ 明朝"/>
                              </w:rPr>
                              <w:t>kamiyaman02</w:t>
                            </w:r>
                            <w:r w:rsidRPr="00BD7232">
                              <w:rPr>
                                <w:rFonts w:ascii="ＭＳ 明朝" w:hAnsi="ＭＳ 明朝"/>
                              </w:rPr>
                              <w:t>@pref.tochigi.lg.jp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44.3pt;margin-top:14.25pt;width:213.65pt;height: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">
                <v:textbox inset="5.85pt,.7pt,5.85pt,.7pt">
                  <w:txbxContent>
                    <w:p w:rsidR="008171AB" w:rsidRDefault="008171AB" w:rsidP="00380F3B">
                      <w:pPr>
                        <w:rPr>
                          <w:rFonts w:ascii="ＭＳ 明朝" w:hAnsi="ＭＳ 明朝" w:cs="ＭＳ 明朝"/>
                          <w:color w:val="auto"/>
                        </w:rPr>
                      </w:pPr>
                      <w:r>
                        <w:rPr>
                          <w:rFonts w:ascii="ＭＳ 明朝" w:hAnsi="ＭＳ 明朝" w:cs="ＭＳ 明朝" w:hint="eastAsia"/>
                          <w:color w:val="auto"/>
                        </w:rPr>
                        <w:t>栃木県保健福祉部医療政策課</w:t>
                      </w:r>
                    </w:p>
                    <w:p w:rsidR="008171AB" w:rsidRDefault="003D0F6F" w:rsidP="00380F3B">
                      <w:pPr>
                        <w:rPr>
                          <w:rFonts w:ascii="ＭＳ 明朝" w:hAnsi="ＭＳ 明朝" w:cs="ＭＳ 明朝"/>
                          <w:color w:val="auto"/>
                        </w:rPr>
                      </w:pPr>
                      <w:r>
                        <w:rPr>
                          <w:rFonts w:ascii="ＭＳ 明朝" w:hAnsi="ＭＳ 明朝" w:cs="ＭＳ 明朝" w:hint="eastAsia"/>
                          <w:color w:val="auto"/>
                        </w:rPr>
                        <w:t>医療指導担当：神山</w:t>
                      </w:r>
                    </w:p>
                    <w:p w:rsidR="008171AB" w:rsidRPr="00BD7232" w:rsidRDefault="008171AB" w:rsidP="00380F3B">
                      <w:pPr>
                        <w:rPr>
                          <w:rFonts w:ascii="ＭＳ 明朝"/>
                          <w:color w:val="auto"/>
                        </w:rPr>
                      </w:pPr>
                      <w:r>
                        <w:rPr>
                          <w:rFonts w:ascii="ＭＳ 明朝" w:hint="eastAsia"/>
                          <w:color w:val="auto"/>
                        </w:rPr>
                        <w:t>〒320-8501 宇都宮市塙田1-1-20</w:t>
                      </w:r>
                    </w:p>
                    <w:p w:rsidR="008171AB" w:rsidRDefault="00541530" w:rsidP="00BD7232">
                      <w:pPr>
                        <w:rPr>
                          <w:rFonts w:ascii="ＭＳ 明朝" w:hAnsi="ＭＳ 明朝"/>
                        </w:rPr>
                      </w:pPr>
                      <w:r>
                        <w:rPr>
                          <w:rFonts w:ascii="ＭＳ 明朝" w:hAnsi="ＭＳ 明朝" w:hint="eastAsia"/>
                        </w:rPr>
                        <w:t>TEL:028-623-3085</w:t>
                      </w:r>
                      <w:r w:rsidR="008171AB">
                        <w:rPr>
                          <w:rFonts w:ascii="ＭＳ 明朝" w:hAnsi="ＭＳ 明朝" w:hint="eastAsia"/>
                        </w:rPr>
                        <w:t xml:space="preserve">  F</w:t>
                      </w:r>
                      <w:r w:rsidR="003D0F6F">
                        <w:rPr>
                          <w:rFonts w:ascii="ＭＳ 明朝" w:hAnsi="ＭＳ 明朝"/>
                        </w:rPr>
                        <w:t>AX:028-623-</w:t>
                      </w:r>
                      <w:r w:rsidR="003D0F6F">
                        <w:rPr>
                          <w:rFonts w:ascii="ＭＳ 明朝" w:hAnsi="ＭＳ 明朝" w:hint="eastAsia"/>
                        </w:rPr>
                        <w:t>3131</w:t>
                      </w:r>
                    </w:p>
                    <w:p w:rsidR="008171AB" w:rsidRPr="00BD7232" w:rsidRDefault="008171AB" w:rsidP="00BD7232">
                      <w:pPr>
                        <w:rPr>
                          <w:rFonts w:ascii="ＭＳ 明朝" w:hAnsi="ＭＳ 明朝"/>
                        </w:rPr>
                      </w:pPr>
                      <w:r w:rsidRPr="00BD7232">
                        <w:rPr>
                          <w:rFonts w:ascii="ＭＳ 明朝" w:hAnsi="ＭＳ 明朝"/>
                        </w:rPr>
                        <w:t>E</w:t>
                      </w:r>
                      <w:r w:rsidRPr="00BD7232">
                        <w:rPr>
                          <w:rFonts w:ascii="ＭＳ 明朝" w:cs="ＭＳ 明朝"/>
                        </w:rPr>
                        <w:t>-</w:t>
                      </w:r>
                      <w:r w:rsidR="00BD7AD6">
                        <w:rPr>
                          <w:rFonts w:ascii="ＭＳ 明朝" w:hAnsi="ＭＳ 明朝"/>
                        </w:rPr>
                        <w:t>mail:</w:t>
                      </w:r>
                      <w:r w:rsidR="003D0F6F">
                        <w:rPr>
                          <w:rFonts w:ascii="ＭＳ 明朝" w:hAnsi="ＭＳ 明朝"/>
                        </w:rPr>
                        <w:t>kamiyaman02</w:t>
                      </w:r>
                      <w:r w:rsidRPr="00BD7232">
                        <w:rPr>
                          <w:rFonts w:ascii="ＭＳ 明朝" w:hAnsi="ＭＳ 明朝"/>
                        </w:rPr>
                        <w:t>@pref.tochigi.lg.jp</w:t>
                      </w:r>
                    </w:p>
                  </w:txbxContent>
                </v:textbox>
              </v:rect>
            </w:pict>
          </mc:Fallback>
        </mc:AlternateContent>
      </w:r>
    </w:p>
    <w:p w:rsidR="00934385" w:rsidRDefault="00934385" w:rsidP="009925E0">
      <w:pPr>
        <w:adjustRightInd/>
      </w:pPr>
    </w:p>
    <w:p w:rsidR="00014FA4" w:rsidRPr="00737605" w:rsidRDefault="00014FA4" w:rsidP="009925E0">
      <w:pPr>
        <w:adjustRightInd/>
      </w:pPr>
    </w:p>
    <w:sectPr w:rsidR="00014FA4" w:rsidRPr="00737605" w:rsidSect="00172BB8">
      <w:headerReference w:type="default" r:id="rId9"/>
      <w:type w:val="continuous"/>
      <w:pgSz w:w="11906" w:h="16838"/>
      <w:pgMar w:top="1418" w:right="1418" w:bottom="1418" w:left="1418" w:header="567" w:footer="567"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E5F" w:rsidRDefault="00477E5F">
      <w:r>
        <w:separator/>
      </w:r>
    </w:p>
  </w:endnote>
  <w:endnote w:type="continuationSeparator" w:id="0">
    <w:p w:rsidR="00477E5F" w:rsidRDefault="00477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ustUnitMark">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E5F" w:rsidRDefault="00477E5F">
      <w:r>
        <w:rPr>
          <w:rFonts w:ascii="ＭＳ 明朝"/>
          <w:color w:val="auto"/>
          <w:sz w:val="2"/>
          <w:szCs w:val="2"/>
        </w:rPr>
        <w:continuationSeparator/>
      </w:r>
    </w:p>
  </w:footnote>
  <w:footnote w:type="continuationSeparator" w:id="0">
    <w:p w:rsidR="00477E5F" w:rsidRDefault="00477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588" w:rsidRDefault="006F2588">
    <w:pPr>
      <w:overflowPunct/>
      <w:autoSpaceDE w:val="0"/>
      <w:autoSpaceDN w:val="0"/>
      <w:jc w:val="left"/>
      <w:textAlignment w:val="auto"/>
      <w:rPr>
        <w:rFonts w:ascii="ＭＳ 明朝"/>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263D"/>
    <w:multiLevelType w:val="hybridMultilevel"/>
    <w:tmpl w:val="BF1AE5E6"/>
    <w:lvl w:ilvl="0" w:tplc="528E91FA">
      <w:start w:val="2"/>
      <w:numFmt w:val="bullet"/>
      <w:lvlText w:val=""/>
      <w:lvlJc w:val="left"/>
      <w:pPr>
        <w:tabs>
          <w:tab w:val="num" w:pos="645"/>
        </w:tabs>
        <w:ind w:left="645" w:hanging="645"/>
      </w:pPr>
      <w:rPr>
        <w:rFonts w:ascii="JustUnitMark" w:eastAsia="ＭＳ 明朝" w:hAnsi="JustUnitMark"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984"/>
    <w:rsid w:val="000050A8"/>
    <w:rsid w:val="000104F6"/>
    <w:rsid w:val="00014FA4"/>
    <w:rsid w:val="000223D1"/>
    <w:rsid w:val="00050AF2"/>
    <w:rsid w:val="00050BAF"/>
    <w:rsid w:val="00062135"/>
    <w:rsid w:val="000975C2"/>
    <w:rsid w:val="000A2603"/>
    <w:rsid w:val="000B149A"/>
    <w:rsid w:val="000D1CCA"/>
    <w:rsid w:val="000E7CC9"/>
    <w:rsid w:val="00114F99"/>
    <w:rsid w:val="00140E14"/>
    <w:rsid w:val="00151F2A"/>
    <w:rsid w:val="00152D5A"/>
    <w:rsid w:val="001637F6"/>
    <w:rsid w:val="001709EA"/>
    <w:rsid w:val="00172BB8"/>
    <w:rsid w:val="001952FE"/>
    <w:rsid w:val="001B01F7"/>
    <w:rsid w:val="001B0DAB"/>
    <w:rsid w:val="001C4498"/>
    <w:rsid w:val="001C4CA5"/>
    <w:rsid w:val="001E0135"/>
    <w:rsid w:val="001E018A"/>
    <w:rsid w:val="001E1660"/>
    <w:rsid w:val="001E39C6"/>
    <w:rsid w:val="001E3BC7"/>
    <w:rsid w:val="001F562E"/>
    <w:rsid w:val="00226978"/>
    <w:rsid w:val="00233F7E"/>
    <w:rsid w:val="0025087C"/>
    <w:rsid w:val="0025090A"/>
    <w:rsid w:val="0026751D"/>
    <w:rsid w:val="002768B7"/>
    <w:rsid w:val="002823CD"/>
    <w:rsid w:val="00282E89"/>
    <w:rsid w:val="002B38EA"/>
    <w:rsid w:val="002D6D6C"/>
    <w:rsid w:val="002E7C29"/>
    <w:rsid w:val="00301CCF"/>
    <w:rsid w:val="00306AE8"/>
    <w:rsid w:val="00326144"/>
    <w:rsid w:val="003478AD"/>
    <w:rsid w:val="00364DDB"/>
    <w:rsid w:val="003665E3"/>
    <w:rsid w:val="0037420C"/>
    <w:rsid w:val="00380F3B"/>
    <w:rsid w:val="00383C8B"/>
    <w:rsid w:val="003901E6"/>
    <w:rsid w:val="003D0F6F"/>
    <w:rsid w:val="003D764B"/>
    <w:rsid w:val="003E3B92"/>
    <w:rsid w:val="003F5E53"/>
    <w:rsid w:val="00405ADF"/>
    <w:rsid w:val="00417E0D"/>
    <w:rsid w:val="00421585"/>
    <w:rsid w:val="00443CAD"/>
    <w:rsid w:val="004440A4"/>
    <w:rsid w:val="00456D51"/>
    <w:rsid w:val="0047241C"/>
    <w:rsid w:val="004726A7"/>
    <w:rsid w:val="00477E5F"/>
    <w:rsid w:val="004918E1"/>
    <w:rsid w:val="00496300"/>
    <w:rsid w:val="004A5D13"/>
    <w:rsid w:val="004B5545"/>
    <w:rsid w:val="004C716E"/>
    <w:rsid w:val="004F0176"/>
    <w:rsid w:val="004F2D37"/>
    <w:rsid w:val="005002C6"/>
    <w:rsid w:val="005020D7"/>
    <w:rsid w:val="005028D8"/>
    <w:rsid w:val="00512D4C"/>
    <w:rsid w:val="0051467F"/>
    <w:rsid w:val="00524B44"/>
    <w:rsid w:val="00537FA0"/>
    <w:rsid w:val="00540744"/>
    <w:rsid w:val="00541161"/>
    <w:rsid w:val="00541530"/>
    <w:rsid w:val="00546586"/>
    <w:rsid w:val="00571D40"/>
    <w:rsid w:val="00575023"/>
    <w:rsid w:val="00575565"/>
    <w:rsid w:val="0059032A"/>
    <w:rsid w:val="00590AA2"/>
    <w:rsid w:val="00595BCB"/>
    <w:rsid w:val="005A2E86"/>
    <w:rsid w:val="005A7161"/>
    <w:rsid w:val="005B3EE5"/>
    <w:rsid w:val="005B4DE0"/>
    <w:rsid w:val="005B4FF0"/>
    <w:rsid w:val="005C377E"/>
    <w:rsid w:val="005C69B3"/>
    <w:rsid w:val="005F088D"/>
    <w:rsid w:val="00603B26"/>
    <w:rsid w:val="00615AF2"/>
    <w:rsid w:val="00616B1C"/>
    <w:rsid w:val="00621E01"/>
    <w:rsid w:val="00631902"/>
    <w:rsid w:val="00642BE5"/>
    <w:rsid w:val="006443F1"/>
    <w:rsid w:val="00651B4C"/>
    <w:rsid w:val="00656FF5"/>
    <w:rsid w:val="00663077"/>
    <w:rsid w:val="00666212"/>
    <w:rsid w:val="00670FD9"/>
    <w:rsid w:val="00674B0B"/>
    <w:rsid w:val="00675B04"/>
    <w:rsid w:val="006826DB"/>
    <w:rsid w:val="00682AB3"/>
    <w:rsid w:val="006851EC"/>
    <w:rsid w:val="006A0501"/>
    <w:rsid w:val="006A69C9"/>
    <w:rsid w:val="006A7800"/>
    <w:rsid w:val="006D4733"/>
    <w:rsid w:val="006D53C6"/>
    <w:rsid w:val="006E134D"/>
    <w:rsid w:val="006E2728"/>
    <w:rsid w:val="006F0EA1"/>
    <w:rsid w:val="006F2588"/>
    <w:rsid w:val="00712759"/>
    <w:rsid w:val="0071700F"/>
    <w:rsid w:val="00721B92"/>
    <w:rsid w:val="00723FA7"/>
    <w:rsid w:val="00726768"/>
    <w:rsid w:val="00737605"/>
    <w:rsid w:val="00737F09"/>
    <w:rsid w:val="00741699"/>
    <w:rsid w:val="007631C0"/>
    <w:rsid w:val="00772039"/>
    <w:rsid w:val="00773E8F"/>
    <w:rsid w:val="00790186"/>
    <w:rsid w:val="007D297D"/>
    <w:rsid w:val="007D45FC"/>
    <w:rsid w:val="0081064E"/>
    <w:rsid w:val="008134A6"/>
    <w:rsid w:val="00815674"/>
    <w:rsid w:val="008171AB"/>
    <w:rsid w:val="008236DF"/>
    <w:rsid w:val="008315F7"/>
    <w:rsid w:val="00840B49"/>
    <w:rsid w:val="00860D5E"/>
    <w:rsid w:val="00865C36"/>
    <w:rsid w:val="00872CAC"/>
    <w:rsid w:val="008A34A5"/>
    <w:rsid w:val="008A429F"/>
    <w:rsid w:val="008C0EFA"/>
    <w:rsid w:val="008D7A0D"/>
    <w:rsid w:val="008E394A"/>
    <w:rsid w:val="008F03CA"/>
    <w:rsid w:val="008F5712"/>
    <w:rsid w:val="008F6C1A"/>
    <w:rsid w:val="00921705"/>
    <w:rsid w:val="00930CF6"/>
    <w:rsid w:val="00934385"/>
    <w:rsid w:val="009405C0"/>
    <w:rsid w:val="00941E20"/>
    <w:rsid w:val="00952AC2"/>
    <w:rsid w:val="009642B6"/>
    <w:rsid w:val="00967102"/>
    <w:rsid w:val="00974B1A"/>
    <w:rsid w:val="009925E0"/>
    <w:rsid w:val="009A1E4F"/>
    <w:rsid w:val="009A7557"/>
    <w:rsid w:val="009B2DF0"/>
    <w:rsid w:val="009C6BCE"/>
    <w:rsid w:val="009E0BC5"/>
    <w:rsid w:val="009E2388"/>
    <w:rsid w:val="009F0D3D"/>
    <w:rsid w:val="00A126A1"/>
    <w:rsid w:val="00A12FBA"/>
    <w:rsid w:val="00A32572"/>
    <w:rsid w:val="00A64787"/>
    <w:rsid w:val="00A86ABC"/>
    <w:rsid w:val="00A94044"/>
    <w:rsid w:val="00A97DEB"/>
    <w:rsid w:val="00AC3B0D"/>
    <w:rsid w:val="00AC3F50"/>
    <w:rsid w:val="00AD7D93"/>
    <w:rsid w:val="00AF75D2"/>
    <w:rsid w:val="00B24878"/>
    <w:rsid w:val="00B36831"/>
    <w:rsid w:val="00B474E9"/>
    <w:rsid w:val="00B47549"/>
    <w:rsid w:val="00B51D62"/>
    <w:rsid w:val="00B67FF1"/>
    <w:rsid w:val="00B7082C"/>
    <w:rsid w:val="00B81415"/>
    <w:rsid w:val="00B924FC"/>
    <w:rsid w:val="00B937AE"/>
    <w:rsid w:val="00BA0219"/>
    <w:rsid w:val="00BA76F9"/>
    <w:rsid w:val="00BB0D86"/>
    <w:rsid w:val="00BB7E92"/>
    <w:rsid w:val="00BC28B9"/>
    <w:rsid w:val="00BD08BA"/>
    <w:rsid w:val="00BD7232"/>
    <w:rsid w:val="00BD7984"/>
    <w:rsid w:val="00BD7AD6"/>
    <w:rsid w:val="00BE0AF3"/>
    <w:rsid w:val="00BE2044"/>
    <w:rsid w:val="00BE4975"/>
    <w:rsid w:val="00BF35F1"/>
    <w:rsid w:val="00C13182"/>
    <w:rsid w:val="00C31A2A"/>
    <w:rsid w:val="00C31D4F"/>
    <w:rsid w:val="00C326E0"/>
    <w:rsid w:val="00C4618F"/>
    <w:rsid w:val="00C53A9D"/>
    <w:rsid w:val="00C55655"/>
    <w:rsid w:val="00C74D59"/>
    <w:rsid w:val="00C76ADD"/>
    <w:rsid w:val="00C83240"/>
    <w:rsid w:val="00C87500"/>
    <w:rsid w:val="00CA13AA"/>
    <w:rsid w:val="00CE3D18"/>
    <w:rsid w:val="00CE6C14"/>
    <w:rsid w:val="00CF0A60"/>
    <w:rsid w:val="00CF1A05"/>
    <w:rsid w:val="00CF1B86"/>
    <w:rsid w:val="00D00546"/>
    <w:rsid w:val="00D033FC"/>
    <w:rsid w:val="00D14779"/>
    <w:rsid w:val="00D2419C"/>
    <w:rsid w:val="00D27D66"/>
    <w:rsid w:val="00D33626"/>
    <w:rsid w:val="00D364A6"/>
    <w:rsid w:val="00D364DA"/>
    <w:rsid w:val="00D37285"/>
    <w:rsid w:val="00D555F3"/>
    <w:rsid w:val="00D674DC"/>
    <w:rsid w:val="00D764B1"/>
    <w:rsid w:val="00D81A2E"/>
    <w:rsid w:val="00D81F75"/>
    <w:rsid w:val="00D86ABE"/>
    <w:rsid w:val="00D9001F"/>
    <w:rsid w:val="00D94237"/>
    <w:rsid w:val="00DA2ACB"/>
    <w:rsid w:val="00DA5D32"/>
    <w:rsid w:val="00DB3A8F"/>
    <w:rsid w:val="00DC2D33"/>
    <w:rsid w:val="00DC3FFD"/>
    <w:rsid w:val="00DD402F"/>
    <w:rsid w:val="00DF51DA"/>
    <w:rsid w:val="00E023DB"/>
    <w:rsid w:val="00E030D5"/>
    <w:rsid w:val="00E061AF"/>
    <w:rsid w:val="00E1793C"/>
    <w:rsid w:val="00E228F6"/>
    <w:rsid w:val="00E31699"/>
    <w:rsid w:val="00E44C2E"/>
    <w:rsid w:val="00E477AB"/>
    <w:rsid w:val="00E54F03"/>
    <w:rsid w:val="00E57189"/>
    <w:rsid w:val="00E67D36"/>
    <w:rsid w:val="00E71A66"/>
    <w:rsid w:val="00E74D84"/>
    <w:rsid w:val="00E90813"/>
    <w:rsid w:val="00E91666"/>
    <w:rsid w:val="00E96769"/>
    <w:rsid w:val="00E97318"/>
    <w:rsid w:val="00EB62F2"/>
    <w:rsid w:val="00ED5E35"/>
    <w:rsid w:val="00EF7EBB"/>
    <w:rsid w:val="00F072DD"/>
    <w:rsid w:val="00F10077"/>
    <w:rsid w:val="00F10EDC"/>
    <w:rsid w:val="00F31262"/>
    <w:rsid w:val="00F35D86"/>
    <w:rsid w:val="00F5098E"/>
    <w:rsid w:val="00F53825"/>
    <w:rsid w:val="00F56C6D"/>
    <w:rsid w:val="00F57B21"/>
    <w:rsid w:val="00F829D0"/>
    <w:rsid w:val="00F94B88"/>
    <w:rsid w:val="00FB17AD"/>
    <w:rsid w:val="00FD42A0"/>
    <w:rsid w:val="00FE42A3"/>
    <w:rsid w:val="00FE7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v:textbox inset="5.85pt,.7pt,5.85pt,.7pt"/>
    </o:shapedefaults>
    <o:shapelayout v:ext="edit">
      <o:idmap v:ext="edit" data="1"/>
    </o:shapelayout>
  </w:shapeDefaults>
  <w:decimalSymbol w:val="."/>
  <w:listSeparator w:val=","/>
  <w14:docId w14:val="7252ECF8"/>
  <w15:chartTrackingRefBased/>
  <w15:docId w15:val="{F66E3E64-DD52-4EA9-86E1-639D0AC75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E53"/>
    <w:pPr>
      <w:tabs>
        <w:tab w:val="center" w:pos="4252"/>
        <w:tab w:val="right" w:pos="8504"/>
      </w:tabs>
      <w:snapToGrid w:val="0"/>
    </w:pPr>
  </w:style>
  <w:style w:type="character" w:customStyle="1" w:styleId="a4">
    <w:name w:val="ヘッダー (文字)"/>
    <w:link w:val="a3"/>
    <w:uiPriority w:val="99"/>
    <w:locked/>
    <w:rsid w:val="003F5E53"/>
    <w:rPr>
      <w:rFonts w:cs="Times New Roman"/>
      <w:color w:val="000000"/>
      <w:kern w:val="0"/>
      <w:sz w:val="21"/>
      <w:szCs w:val="21"/>
    </w:rPr>
  </w:style>
  <w:style w:type="paragraph" w:styleId="a5">
    <w:name w:val="footer"/>
    <w:basedOn w:val="a"/>
    <w:link w:val="a6"/>
    <w:uiPriority w:val="99"/>
    <w:unhideWhenUsed/>
    <w:rsid w:val="003F5E53"/>
    <w:pPr>
      <w:tabs>
        <w:tab w:val="center" w:pos="4252"/>
        <w:tab w:val="right" w:pos="8504"/>
      </w:tabs>
      <w:snapToGrid w:val="0"/>
    </w:pPr>
  </w:style>
  <w:style w:type="character" w:customStyle="1" w:styleId="a6">
    <w:name w:val="フッター (文字)"/>
    <w:link w:val="a5"/>
    <w:uiPriority w:val="99"/>
    <w:locked/>
    <w:rsid w:val="003F5E53"/>
    <w:rPr>
      <w:rFonts w:cs="Times New Roman"/>
      <w:color w:val="000000"/>
      <w:kern w:val="0"/>
      <w:sz w:val="21"/>
      <w:szCs w:val="21"/>
    </w:rPr>
  </w:style>
  <w:style w:type="paragraph" w:styleId="a7">
    <w:name w:val="Balloon Text"/>
    <w:basedOn w:val="a"/>
    <w:link w:val="a8"/>
    <w:uiPriority w:val="99"/>
    <w:semiHidden/>
    <w:unhideWhenUsed/>
    <w:rsid w:val="00663077"/>
    <w:rPr>
      <w:rFonts w:ascii="Arial" w:eastAsia="ＭＳ ゴシック" w:hAnsi="Arial"/>
      <w:sz w:val="18"/>
      <w:szCs w:val="18"/>
    </w:rPr>
  </w:style>
  <w:style w:type="character" w:customStyle="1" w:styleId="a8">
    <w:name w:val="吹き出し (文字)"/>
    <w:link w:val="a7"/>
    <w:uiPriority w:val="99"/>
    <w:semiHidden/>
    <w:rsid w:val="00663077"/>
    <w:rPr>
      <w:rFonts w:ascii="Arial" w:eastAsia="ＭＳ ゴシック" w:hAnsi="Arial" w:cs="Times New Roman"/>
      <w:color w:val="000000"/>
      <w:sz w:val="18"/>
      <w:szCs w:val="18"/>
    </w:rPr>
  </w:style>
  <w:style w:type="character" w:styleId="a9">
    <w:name w:val="Hyperlink"/>
    <w:uiPriority w:val="99"/>
    <w:unhideWhenUsed/>
    <w:rsid w:val="009642B6"/>
    <w:rPr>
      <w:color w:val="0000FF"/>
      <w:u w:val="single"/>
    </w:rPr>
  </w:style>
  <w:style w:type="character" w:styleId="aa">
    <w:name w:val="FollowedHyperlink"/>
    <w:uiPriority w:val="99"/>
    <w:semiHidden/>
    <w:unhideWhenUsed/>
    <w:rsid w:val="008236DF"/>
    <w:rPr>
      <w:color w:val="800080"/>
      <w:u w:val="single"/>
    </w:rPr>
  </w:style>
  <w:style w:type="paragraph" w:styleId="ab">
    <w:name w:val="Date"/>
    <w:basedOn w:val="a"/>
    <w:next w:val="a"/>
    <w:link w:val="ac"/>
    <w:uiPriority w:val="99"/>
    <w:semiHidden/>
    <w:unhideWhenUsed/>
    <w:rsid w:val="00D00546"/>
  </w:style>
  <w:style w:type="character" w:customStyle="1" w:styleId="ac">
    <w:name w:val="日付 (文字)"/>
    <w:link w:val="ab"/>
    <w:uiPriority w:val="99"/>
    <w:semiHidden/>
    <w:rsid w:val="00D00546"/>
    <w:rPr>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q.pref.tochig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A53FF-1E02-4D12-B6C4-B0E255D75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Pages>
  <Words>1673</Words>
  <Characters>330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医厚第　　　号</vt:lpstr>
    </vt:vector>
  </TitlesOfParts>
  <Company>栃木県</Company>
  <LinksUpToDate>false</LinksUpToDate>
  <CharactersWithSpaces>2000</CharactersWithSpaces>
  <SharedDoc>false</SharedDoc>
  <HLinks>
    <vt:vector size="6" baseType="variant">
      <vt:variant>
        <vt:i4>4522073</vt:i4>
      </vt:variant>
      <vt:variant>
        <vt:i4>0</vt:i4>
      </vt:variant>
      <vt:variant>
        <vt:i4>0</vt:i4>
      </vt:variant>
      <vt:variant>
        <vt:i4>5</vt:i4>
      </vt:variant>
      <vt:variant>
        <vt:lpwstr>http://www.qq.pref.tochigi.lg.jp/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医厚第　　　号</dc:title>
  <dc:subject/>
  <dc:creator>栃木県</dc:creator>
  <cp:keywords/>
  <cp:lastModifiedBy>Administrator</cp:lastModifiedBy>
  <cp:revision>23</cp:revision>
  <cp:lastPrinted>2020-10-15T04:44:00Z</cp:lastPrinted>
  <dcterms:created xsi:type="dcterms:W3CDTF">2019-09-05T04:47:00Z</dcterms:created>
  <dcterms:modified xsi:type="dcterms:W3CDTF">2020-10-15T11:08:00Z</dcterms:modified>
</cp:coreProperties>
</file>